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4E" w:rsidRPr="00003AA8" w:rsidRDefault="001B5225" w:rsidP="00003AA8">
      <w:pPr>
        <w:spacing w:line="360" w:lineRule="auto"/>
        <w:jc w:val="center"/>
        <w:rPr>
          <w:rFonts w:ascii="Times New Roman" w:hAnsi="Times New Roman" w:cs="Times New Roman"/>
          <w:b/>
          <w:bCs/>
          <w:sz w:val="24"/>
          <w:szCs w:val="24"/>
          <w:u w:val="single"/>
        </w:rPr>
      </w:pPr>
      <w:r w:rsidRPr="00003AA8">
        <w:rPr>
          <w:rFonts w:ascii="Times New Roman" w:hAnsi="Times New Roman" w:cs="Times New Roman"/>
          <w:b/>
          <w:bCs/>
          <w:sz w:val="24"/>
          <w:szCs w:val="24"/>
          <w:u w:val="single"/>
        </w:rPr>
        <w:t>CHOICE OF OWNERSHIP</w:t>
      </w:r>
    </w:p>
    <w:p w:rsidR="001A0F56" w:rsidRDefault="00133456" w:rsidP="00003AA8">
      <w:pPr>
        <w:spacing w:line="360" w:lineRule="auto"/>
        <w:jc w:val="both"/>
        <w:rPr>
          <w:rFonts w:cs="Times New Roman"/>
        </w:rPr>
      </w:pPr>
      <w:r w:rsidRPr="0033283B">
        <w:rPr>
          <w:rFonts w:cs="Times New Roman"/>
        </w:rPr>
        <w:t xml:space="preserve">Once an entrepreneur makes the decision to launch a business, one of the first issues is choose </w:t>
      </w:r>
      <w:r w:rsidR="001B5225" w:rsidRPr="0033283B">
        <w:rPr>
          <w:rFonts w:cs="Times New Roman"/>
        </w:rPr>
        <w:t>of form</w:t>
      </w:r>
      <w:r w:rsidRPr="0033283B">
        <w:rPr>
          <w:rFonts w:cs="Times New Roman"/>
        </w:rPr>
        <w:t xml:space="preserve"> of ownership. Too often, entrepreneurs invest insufficient time and effort evaluating the impact that the various forms of ownership will have on them and on their businesses. There is no one “best” form of ownersh</w:t>
      </w:r>
      <w:r w:rsidR="00795008" w:rsidRPr="0033283B">
        <w:rPr>
          <w:rFonts w:cs="Times New Roman"/>
        </w:rPr>
        <w:t xml:space="preserve">ip. </w:t>
      </w:r>
      <w:r w:rsidRPr="0033283B">
        <w:rPr>
          <w:rFonts w:cs="Times New Roman"/>
        </w:rPr>
        <w:t>Choosing the “right” form of ownership means that entrepreneurs must understand the characteristics of each form and how well those characteristics match their business an</w:t>
      </w:r>
      <w:r w:rsidR="0008166C" w:rsidRPr="0033283B">
        <w:rPr>
          <w:rFonts w:cs="Times New Roman"/>
        </w:rPr>
        <w:t>d personal circumstances</w:t>
      </w:r>
      <w:r w:rsidRPr="0033283B">
        <w:rPr>
          <w:rFonts w:cs="Times New Roman"/>
        </w:rPr>
        <w:t>.</w:t>
      </w:r>
      <w:r w:rsidR="0008166C" w:rsidRPr="0033283B">
        <w:rPr>
          <w:rFonts w:cs="Times New Roman"/>
        </w:rPr>
        <w:t xml:space="preserve"> </w:t>
      </w:r>
      <w:r w:rsidRPr="0033283B">
        <w:rPr>
          <w:rFonts w:cs="Times New Roman"/>
        </w:rPr>
        <w:t>The following are some of the most important issues entrepreneurs should consider when they are evaluating the various forms of ownership: Tax considerations</w:t>
      </w:r>
      <w:r w:rsidR="00B9307C" w:rsidRPr="0033283B">
        <w:rPr>
          <w:rFonts w:cs="Times New Roman"/>
        </w:rPr>
        <w:t xml:space="preserve">, </w:t>
      </w:r>
      <w:r w:rsidR="00316543" w:rsidRPr="0033283B">
        <w:rPr>
          <w:rFonts w:cs="Times New Roman"/>
        </w:rPr>
        <w:t>liability exposure, start-up and future capital requirement, control, managerial ability</w:t>
      </w:r>
      <w:r w:rsidR="003D240D">
        <w:rPr>
          <w:rFonts w:cs="Times New Roman"/>
        </w:rPr>
        <w:t xml:space="preserve"> and cost of formation</w:t>
      </w:r>
      <w:r w:rsidR="00316543" w:rsidRPr="0033283B">
        <w:rPr>
          <w:rFonts w:cs="Times New Roman"/>
        </w:rPr>
        <w:t xml:space="preserve"> etc. </w:t>
      </w:r>
    </w:p>
    <w:p w:rsidR="00133456" w:rsidRPr="0033283B" w:rsidRDefault="00133456" w:rsidP="00003AA8">
      <w:pPr>
        <w:spacing w:line="360" w:lineRule="auto"/>
        <w:jc w:val="both"/>
        <w:rPr>
          <w:rFonts w:cs="Times New Roman"/>
        </w:rPr>
      </w:pPr>
      <w:r w:rsidRPr="0033283B">
        <w:rPr>
          <w:rFonts w:cs="Times New Roman"/>
        </w:rPr>
        <w:t>Major form of business:</w:t>
      </w:r>
    </w:p>
    <w:p w:rsidR="00133456" w:rsidRPr="001A0F56" w:rsidRDefault="00133456" w:rsidP="001A0F56">
      <w:pPr>
        <w:pStyle w:val="ListParagraph"/>
        <w:numPr>
          <w:ilvl w:val="0"/>
          <w:numId w:val="6"/>
        </w:numPr>
        <w:spacing w:after="0" w:line="240" w:lineRule="auto"/>
        <w:jc w:val="both"/>
        <w:rPr>
          <w:rFonts w:cs="Times New Roman"/>
        </w:rPr>
      </w:pPr>
      <w:r w:rsidRPr="001A0F56">
        <w:rPr>
          <w:rFonts w:cs="Times New Roman"/>
        </w:rPr>
        <w:t>Sole Proprietorship</w:t>
      </w:r>
    </w:p>
    <w:p w:rsidR="00133456" w:rsidRPr="001A0F56" w:rsidRDefault="00133456" w:rsidP="001A0F56">
      <w:pPr>
        <w:pStyle w:val="ListParagraph"/>
        <w:numPr>
          <w:ilvl w:val="0"/>
          <w:numId w:val="6"/>
        </w:numPr>
        <w:spacing w:after="0" w:line="240" w:lineRule="auto"/>
        <w:jc w:val="both"/>
        <w:rPr>
          <w:rFonts w:cs="Times New Roman"/>
        </w:rPr>
      </w:pPr>
      <w:r w:rsidRPr="001A0F56">
        <w:rPr>
          <w:rFonts w:cs="Times New Roman"/>
        </w:rPr>
        <w:t>Partnership</w:t>
      </w:r>
    </w:p>
    <w:p w:rsidR="00133456" w:rsidRDefault="00133456" w:rsidP="001A0F56">
      <w:pPr>
        <w:pStyle w:val="ListParagraph"/>
        <w:numPr>
          <w:ilvl w:val="0"/>
          <w:numId w:val="6"/>
        </w:numPr>
        <w:spacing w:after="0" w:line="240" w:lineRule="auto"/>
        <w:jc w:val="both"/>
        <w:rPr>
          <w:rFonts w:cs="Times New Roman"/>
        </w:rPr>
      </w:pPr>
      <w:r w:rsidRPr="001A0F56">
        <w:rPr>
          <w:rFonts w:cs="Times New Roman"/>
        </w:rPr>
        <w:t>Corporation</w:t>
      </w:r>
    </w:p>
    <w:p w:rsidR="005831CE" w:rsidRPr="001A0F56" w:rsidRDefault="005831CE" w:rsidP="005831CE">
      <w:pPr>
        <w:pStyle w:val="ListParagraph"/>
        <w:spacing w:after="0" w:line="240" w:lineRule="auto"/>
        <w:jc w:val="both"/>
        <w:rPr>
          <w:rFonts w:cs="Times New Roman"/>
        </w:rPr>
      </w:pPr>
    </w:p>
    <w:p w:rsidR="006913CE" w:rsidRPr="0033283B" w:rsidRDefault="00133456" w:rsidP="00003AA8">
      <w:pPr>
        <w:pStyle w:val="ListParagraph"/>
        <w:numPr>
          <w:ilvl w:val="0"/>
          <w:numId w:val="2"/>
        </w:numPr>
        <w:spacing w:line="360" w:lineRule="auto"/>
        <w:jc w:val="both"/>
        <w:rPr>
          <w:rFonts w:cs="Times New Roman"/>
        </w:rPr>
      </w:pPr>
      <w:r w:rsidRPr="0033283B">
        <w:rPr>
          <w:rFonts w:cs="Times New Roman"/>
        </w:rPr>
        <w:t xml:space="preserve">The </w:t>
      </w:r>
      <w:r w:rsidRPr="0029601C">
        <w:rPr>
          <w:rFonts w:cs="Times New Roman"/>
          <w:b/>
        </w:rPr>
        <w:t>Sole Proprietorship</w:t>
      </w:r>
      <w:r w:rsidRPr="0033283B">
        <w:rPr>
          <w:rFonts w:cs="Times New Roman"/>
        </w:rPr>
        <w:t xml:space="preserve"> The simplest and most popular form of ownership remains the sole proprietorship. The sole proprietorship, as its name implies, is a business owned and managed by one individual. The Advantages of a Proprietorship </w:t>
      </w:r>
    </w:p>
    <w:p w:rsidR="002F69AC" w:rsidRPr="002F69AC" w:rsidRDefault="00133456" w:rsidP="002F69AC">
      <w:pPr>
        <w:pStyle w:val="ListParagraph"/>
        <w:numPr>
          <w:ilvl w:val="0"/>
          <w:numId w:val="8"/>
        </w:numPr>
        <w:spacing w:line="360" w:lineRule="auto"/>
        <w:jc w:val="both"/>
        <w:rPr>
          <w:rFonts w:cs="Times New Roman"/>
        </w:rPr>
      </w:pPr>
      <w:r w:rsidRPr="002F69AC">
        <w:rPr>
          <w:rFonts w:cs="Times New Roman"/>
          <w:b/>
          <w:bCs/>
        </w:rPr>
        <w:t>SIMPLE TO CREATE</w:t>
      </w:r>
      <w:r w:rsidRPr="002F69AC">
        <w:rPr>
          <w:rFonts w:cs="Times New Roman"/>
        </w:rPr>
        <w:t xml:space="preserve"> One of the most attractive features of a proprietorship is how fast and simple it is to begin. </w:t>
      </w:r>
    </w:p>
    <w:p w:rsidR="00C37717" w:rsidRPr="00F92942" w:rsidRDefault="00133456" w:rsidP="0065467A">
      <w:pPr>
        <w:pStyle w:val="ListParagraph"/>
        <w:numPr>
          <w:ilvl w:val="0"/>
          <w:numId w:val="9"/>
        </w:numPr>
        <w:spacing w:line="360" w:lineRule="auto"/>
        <w:jc w:val="both"/>
        <w:rPr>
          <w:rFonts w:cs="Times New Roman"/>
        </w:rPr>
      </w:pPr>
      <w:r w:rsidRPr="00F92942">
        <w:rPr>
          <w:rFonts w:cs="Times New Roman"/>
          <w:b/>
          <w:bCs/>
        </w:rPr>
        <w:t>LEAST COSTLY FORM OF OWNERSHIP TO BEGIN</w:t>
      </w:r>
      <w:r w:rsidRPr="00F92942">
        <w:rPr>
          <w:rFonts w:cs="Times New Roman"/>
        </w:rPr>
        <w:t xml:space="preserve"> In addition the proprietorship is generally the least expensive form of ownership to establish. </w:t>
      </w:r>
    </w:p>
    <w:p w:rsidR="00025DF1" w:rsidRPr="00F92942" w:rsidRDefault="00133456" w:rsidP="0065467A">
      <w:pPr>
        <w:pStyle w:val="ListParagraph"/>
        <w:numPr>
          <w:ilvl w:val="0"/>
          <w:numId w:val="9"/>
        </w:numPr>
        <w:spacing w:line="360" w:lineRule="auto"/>
        <w:jc w:val="both"/>
        <w:rPr>
          <w:rFonts w:cs="Times New Roman"/>
        </w:rPr>
      </w:pPr>
      <w:r w:rsidRPr="00F92942">
        <w:rPr>
          <w:rFonts w:cs="Times New Roman"/>
          <w:b/>
          <w:bCs/>
        </w:rPr>
        <w:t>PROFIT INCENTIVE</w:t>
      </w:r>
      <w:r w:rsidRPr="00F92942">
        <w:rPr>
          <w:rFonts w:cs="Times New Roman"/>
        </w:rPr>
        <w:t xml:space="preserve"> One major advantage of proprietorships is that once owners pay all of their companies’ expenses, they can keep the remaining profits (less taxes, of course). </w:t>
      </w:r>
    </w:p>
    <w:p w:rsidR="00695AA2" w:rsidRPr="00F92942" w:rsidRDefault="00133456" w:rsidP="0065467A">
      <w:pPr>
        <w:pStyle w:val="ListParagraph"/>
        <w:numPr>
          <w:ilvl w:val="0"/>
          <w:numId w:val="9"/>
        </w:numPr>
        <w:spacing w:line="360" w:lineRule="auto"/>
        <w:jc w:val="both"/>
        <w:rPr>
          <w:rFonts w:cs="Times New Roman"/>
        </w:rPr>
      </w:pPr>
      <w:r w:rsidRPr="00F92942">
        <w:rPr>
          <w:rFonts w:cs="Times New Roman"/>
          <w:b/>
          <w:bCs/>
        </w:rPr>
        <w:t>TOTAL DECISION-MAKING AUTHORITY</w:t>
      </w:r>
      <w:r w:rsidRPr="00F92942">
        <w:rPr>
          <w:rFonts w:cs="Times New Roman"/>
        </w:rPr>
        <w:t xml:space="preserve"> Because the sole proprietor is in total control of operations, he or she can respond quickly to changes, which is an asset in a rapidly shifting market. The freedom to set the company’s course of action is a major motivational force</w:t>
      </w:r>
      <w:r w:rsidR="00695AA2" w:rsidRPr="00F92942">
        <w:rPr>
          <w:rFonts w:cs="Times New Roman"/>
        </w:rPr>
        <w:t>.</w:t>
      </w:r>
    </w:p>
    <w:p w:rsidR="008520E4" w:rsidRPr="00F92942" w:rsidRDefault="00133456" w:rsidP="0065467A">
      <w:pPr>
        <w:pStyle w:val="ListParagraph"/>
        <w:numPr>
          <w:ilvl w:val="0"/>
          <w:numId w:val="9"/>
        </w:numPr>
        <w:spacing w:line="360" w:lineRule="auto"/>
        <w:jc w:val="both"/>
        <w:rPr>
          <w:rFonts w:cs="Times New Roman"/>
        </w:rPr>
      </w:pPr>
      <w:r w:rsidRPr="00F92942">
        <w:rPr>
          <w:rFonts w:cs="Times New Roman"/>
          <w:b/>
          <w:bCs/>
        </w:rPr>
        <w:t>NO SPECIAL LEGAL RESTRICTIONS</w:t>
      </w:r>
      <w:r w:rsidRPr="00F92942">
        <w:rPr>
          <w:rFonts w:cs="Times New Roman"/>
        </w:rPr>
        <w:t xml:space="preserve"> The proprietorship is the least-regulated form of business ownership. </w:t>
      </w:r>
    </w:p>
    <w:p w:rsidR="00133456" w:rsidRPr="00F80982" w:rsidRDefault="00133456" w:rsidP="00F80982">
      <w:pPr>
        <w:pStyle w:val="ListParagraph"/>
        <w:numPr>
          <w:ilvl w:val="0"/>
          <w:numId w:val="9"/>
        </w:numPr>
        <w:spacing w:line="360" w:lineRule="auto"/>
        <w:jc w:val="both"/>
        <w:rPr>
          <w:rFonts w:cs="Times New Roman"/>
        </w:rPr>
      </w:pPr>
      <w:r w:rsidRPr="00F92942">
        <w:rPr>
          <w:rFonts w:cs="Times New Roman"/>
          <w:b/>
          <w:bCs/>
        </w:rPr>
        <w:t>EASY TO DISCONTINUE</w:t>
      </w:r>
      <w:r w:rsidRPr="00F92942">
        <w:rPr>
          <w:rFonts w:cs="Times New Roman"/>
        </w:rPr>
        <w:t xml:space="preserve"> If an entrepreneur decides to discontinue operations, he or she can terminate the business quickly even though he or she will still be personally liable for any outstanding debts and obligations the business cannot pay.  </w:t>
      </w:r>
    </w:p>
    <w:p w:rsidR="00133456" w:rsidRPr="00F80982" w:rsidRDefault="00F80982" w:rsidP="00003AA8">
      <w:pPr>
        <w:pStyle w:val="ListParagraph"/>
        <w:spacing w:line="360" w:lineRule="auto"/>
        <w:jc w:val="both"/>
        <w:rPr>
          <w:rFonts w:cs="Times New Roman"/>
        </w:rPr>
      </w:pPr>
      <w:r w:rsidRPr="00F80982">
        <w:rPr>
          <w:rFonts w:cs="Times New Roman"/>
          <w:bCs/>
        </w:rPr>
        <w:lastRenderedPageBreak/>
        <w:t xml:space="preserve">The disadvantages of </w:t>
      </w:r>
      <w:r w:rsidRPr="00F80982">
        <w:rPr>
          <w:rFonts w:cs="Times New Roman"/>
        </w:rPr>
        <w:t xml:space="preserve">sole proprietorship are: </w:t>
      </w:r>
    </w:p>
    <w:p w:rsidR="00993716" w:rsidRDefault="00133456" w:rsidP="001F64D1">
      <w:pPr>
        <w:pStyle w:val="ListParagraph"/>
        <w:numPr>
          <w:ilvl w:val="0"/>
          <w:numId w:val="10"/>
        </w:numPr>
        <w:spacing w:line="360" w:lineRule="auto"/>
        <w:jc w:val="both"/>
        <w:rPr>
          <w:rFonts w:cs="Times New Roman"/>
        </w:rPr>
      </w:pPr>
      <w:r w:rsidRPr="00D93692">
        <w:rPr>
          <w:rFonts w:cs="Times New Roman"/>
          <w:b/>
          <w:bCs/>
        </w:rPr>
        <w:t>UNLIMITED PERSONAL LIABILITY</w:t>
      </w:r>
      <w:r w:rsidRPr="00D93692">
        <w:rPr>
          <w:rFonts w:cs="Times New Roman"/>
        </w:rPr>
        <w:t xml:space="preserve"> </w:t>
      </w:r>
      <w:r w:rsidRPr="0033283B">
        <w:rPr>
          <w:rFonts w:cs="Times New Roman"/>
        </w:rPr>
        <w:t xml:space="preserve">Probably the greatest disadvantage of a sole proprietorship is the unlimited personal liability of the owner, meaning that the sole proprietor is personally liable for all of the business’s debts. </w:t>
      </w:r>
    </w:p>
    <w:p w:rsidR="00993716" w:rsidRDefault="00133456" w:rsidP="001F64D1">
      <w:pPr>
        <w:pStyle w:val="ListParagraph"/>
        <w:numPr>
          <w:ilvl w:val="0"/>
          <w:numId w:val="10"/>
        </w:numPr>
        <w:spacing w:line="360" w:lineRule="auto"/>
        <w:jc w:val="both"/>
        <w:rPr>
          <w:rFonts w:cs="Times New Roman"/>
        </w:rPr>
      </w:pPr>
      <w:r w:rsidRPr="00D93692">
        <w:rPr>
          <w:rFonts w:cs="Times New Roman"/>
          <w:b/>
          <w:bCs/>
        </w:rPr>
        <w:t>LIMITED SKILLS AND CAPABILITIES</w:t>
      </w:r>
      <w:r w:rsidRPr="0033283B">
        <w:rPr>
          <w:rFonts w:cs="Times New Roman"/>
        </w:rPr>
        <w:t xml:space="preserve"> A sole proprietor has total decision-making authority, but that does not mean that he or she has the range of skills that running a successful business requires. </w:t>
      </w:r>
    </w:p>
    <w:p w:rsidR="003057AD" w:rsidRDefault="00133456" w:rsidP="001F64D1">
      <w:pPr>
        <w:pStyle w:val="ListParagraph"/>
        <w:numPr>
          <w:ilvl w:val="0"/>
          <w:numId w:val="10"/>
        </w:numPr>
        <w:spacing w:line="360" w:lineRule="auto"/>
        <w:jc w:val="both"/>
        <w:rPr>
          <w:rFonts w:cs="Times New Roman"/>
        </w:rPr>
      </w:pPr>
      <w:r w:rsidRPr="00D93692">
        <w:rPr>
          <w:rFonts w:cs="Times New Roman"/>
          <w:b/>
          <w:bCs/>
        </w:rPr>
        <w:t>FEELINGS OF ISOLATION</w:t>
      </w:r>
      <w:r w:rsidRPr="0033283B">
        <w:rPr>
          <w:rFonts w:cs="Times New Roman"/>
        </w:rPr>
        <w:t xml:space="preserve"> Running a business alone allows an entrepreneur maximum flexibility, but it also creates feelings of isolation; there is no one else to turn to for help when solving problems or getting feedback on a new idea. </w:t>
      </w:r>
    </w:p>
    <w:p w:rsidR="009C1AEF" w:rsidRDefault="00133456" w:rsidP="001F64D1">
      <w:pPr>
        <w:pStyle w:val="ListParagraph"/>
        <w:numPr>
          <w:ilvl w:val="0"/>
          <w:numId w:val="10"/>
        </w:numPr>
        <w:spacing w:line="360" w:lineRule="auto"/>
        <w:jc w:val="both"/>
        <w:rPr>
          <w:rFonts w:cs="Times New Roman"/>
        </w:rPr>
      </w:pPr>
      <w:r w:rsidRPr="00D93692">
        <w:rPr>
          <w:rFonts w:cs="Times New Roman"/>
          <w:b/>
          <w:bCs/>
        </w:rPr>
        <w:t>LIMITED ACCESS TO CAPITAL</w:t>
      </w:r>
      <w:r w:rsidRPr="0033283B">
        <w:rPr>
          <w:rFonts w:cs="Times New Roman"/>
        </w:rPr>
        <w:t xml:space="preserve"> If a business is to grow and expand, a sole proprietor often needs additional financial resources</w:t>
      </w:r>
      <w:r w:rsidR="009C1AEF">
        <w:rPr>
          <w:rFonts w:cs="Times New Roman"/>
        </w:rPr>
        <w:t>.</w:t>
      </w:r>
    </w:p>
    <w:p w:rsidR="00133456" w:rsidRDefault="00133456" w:rsidP="001F64D1">
      <w:pPr>
        <w:pStyle w:val="ListParagraph"/>
        <w:numPr>
          <w:ilvl w:val="0"/>
          <w:numId w:val="10"/>
        </w:numPr>
        <w:spacing w:line="360" w:lineRule="auto"/>
        <w:jc w:val="both"/>
        <w:rPr>
          <w:rFonts w:cs="Times New Roman"/>
        </w:rPr>
      </w:pPr>
      <w:r w:rsidRPr="00D93692">
        <w:rPr>
          <w:rFonts w:cs="Times New Roman"/>
          <w:b/>
          <w:bCs/>
        </w:rPr>
        <w:t>LACK OF CONTINUITY OF THE BUSINESS</w:t>
      </w:r>
      <w:r w:rsidRPr="0033283B">
        <w:rPr>
          <w:rFonts w:cs="Times New Roman"/>
        </w:rPr>
        <w:t xml:space="preserve"> Lack of continuity is inherent in a sole proprietorship. If the proprietor dies, retires, or becomes incapacitated, the business automatically terminates. </w:t>
      </w:r>
    </w:p>
    <w:p w:rsidR="00211126" w:rsidRPr="0033283B" w:rsidRDefault="00211126" w:rsidP="00003AA8">
      <w:pPr>
        <w:pStyle w:val="ListParagraph"/>
        <w:spacing w:line="360" w:lineRule="auto"/>
        <w:jc w:val="both"/>
        <w:rPr>
          <w:rFonts w:cs="Times New Roman"/>
        </w:rPr>
      </w:pPr>
    </w:p>
    <w:p w:rsidR="00133456" w:rsidRPr="00954B18" w:rsidRDefault="001B5225" w:rsidP="00003AA8">
      <w:pPr>
        <w:pStyle w:val="ListParagraph"/>
        <w:spacing w:line="360" w:lineRule="auto"/>
        <w:jc w:val="both"/>
        <w:rPr>
          <w:rFonts w:cs="Times New Roman"/>
          <w:b/>
          <w:bCs/>
          <w:u w:val="single"/>
        </w:rPr>
      </w:pPr>
      <w:r w:rsidRPr="00954B18">
        <w:rPr>
          <w:rFonts w:cs="Times New Roman"/>
          <w:b/>
          <w:bCs/>
          <w:u w:val="single"/>
        </w:rPr>
        <w:t xml:space="preserve">THE PARTNERSHIP </w:t>
      </w:r>
    </w:p>
    <w:p w:rsidR="003652FA" w:rsidRDefault="00133456" w:rsidP="007645E4">
      <w:pPr>
        <w:pStyle w:val="ListParagraph"/>
        <w:spacing w:line="360" w:lineRule="auto"/>
        <w:jc w:val="both"/>
        <w:rPr>
          <w:rFonts w:cs="Times New Roman"/>
        </w:rPr>
      </w:pPr>
      <w:r w:rsidRPr="0033283B">
        <w:rPr>
          <w:rFonts w:cs="Times New Roman"/>
        </w:rPr>
        <w:t>A partnership is an association of two or more people who co-own a business for the purpose of making a profit. In a partnership, the co-owners (partners) share the business’s assets, liabilities, and profits according to the terms of a previously established partnership agreement.</w:t>
      </w:r>
    </w:p>
    <w:p w:rsidR="00BB4E0C" w:rsidRPr="007645E4" w:rsidRDefault="00BB4E0C" w:rsidP="007645E4">
      <w:pPr>
        <w:pStyle w:val="ListParagraph"/>
        <w:spacing w:line="360" w:lineRule="auto"/>
        <w:jc w:val="both"/>
        <w:rPr>
          <w:rFonts w:cs="Times New Roman"/>
        </w:rPr>
      </w:pPr>
    </w:p>
    <w:p w:rsidR="003652FA" w:rsidRPr="007645E4" w:rsidRDefault="001B5225" w:rsidP="007645E4">
      <w:pPr>
        <w:pStyle w:val="ListParagraph"/>
        <w:spacing w:line="360" w:lineRule="auto"/>
        <w:jc w:val="both"/>
        <w:rPr>
          <w:rFonts w:cs="Times New Roman"/>
          <w:b/>
          <w:bCs/>
        </w:rPr>
      </w:pPr>
      <w:r w:rsidRPr="007645E4">
        <w:rPr>
          <w:rFonts w:cs="Times New Roman"/>
          <w:b/>
          <w:bCs/>
        </w:rPr>
        <w:t>ELEMENTS OF AGREEMENT</w:t>
      </w:r>
    </w:p>
    <w:p w:rsidR="003652FA" w:rsidRPr="0033283B" w:rsidRDefault="003652FA" w:rsidP="007645E4">
      <w:pPr>
        <w:pStyle w:val="ListParagraph"/>
        <w:numPr>
          <w:ilvl w:val="0"/>
          <w:numId w:val="2"/>
        </w:numPr>
        <w:spacing w:line="360" w:lineRule="auto"/>
        <w:jc w:val="both"/>
        <w:rPr>
          <w:rFonts w:cs="Times New Roman"/>
        </w:rPr>
      </w:pPr>
      <w:r w:rsidRPr="0033283B">
        <w:rPr>
          <w:rFonts w:cs="Times New Roman"/>
        </w:rPr>
        <w:t>How will bank accounts be set up and how will accounting and tax matters be handled?</w:t>
      </w:r>
    </w:p>
    <w:p w:rsidR="003652FA" w:rsidRPr="0033283B" w:rsidRDefault="003652FA" w:rsidP="007645E4">
      <w:pPr>
        <w:pStyle w:val="ListParagraph"/>
        <w:numPr>
          <w:ilvl w:val="0"/>
          <w:numId w:val="2"/>
        </w:numPr>
        <w:spacing w:line="360" w:lineRule="auto"/>
        <w:jc w:val="both"/>
        <w:rPr>
          <w:rFonts w:cs="Times New Roman"/>
        </w:rPr>
      </w:pPr>
      <w:r w:rsidRPr="0033283B">
        <w:rPr>
          <w:rFonts w:cs="Times New Roman"/>
        </w:rPr>
        <w:t>How will disputes related to the partnership be resolved?</w:t>
      </w:r>
    </w:p>
    <w:p w:rsidR="003652FA" w:rsidRPr="0033283B" w:rsidRDefault="003652FA" w:rsidP="007645E4">
      <w:pPr>
        <w:pStyle w:val="ListParagraph"/>
        <w:numPr>
          <w:ilvl w:val="0"/>
          <w:numId w:val="2"/>
        </w:numPr>
        <w:spacing w:line="360" w:lineRule="auto"/>
        <w:jc w:val="both"/>
        <w:rPr>
          <w:rFonts w:cs="Times New Roman"/>
        </w:rPr>
      </w:pPr>
      <w:r w:rsidRPr="0033283B">
        <w:rPr>
          <w:rFonts w:cs="Times New Roman"/>
        </w:rPr>
        <w:t>What happens if one partner dies or becomes disabled or incapacitated?</w:t>
      </w:r>
    </w:p>
    <w:p w:rsidR="003652FA" w:rsidRPr="0033283B" w:rsidRDefault="003652FA" w:rsidP="007645E4">
      <w:pPr>
        <w:pStyle w:val="ListParagraph"/>
        <w:numPr>
          <w:ilvl w:val="0"/>
          <w:numId w:val="2"/>
        </w:numPr>
        <w:spacing w:line="360" w:lineRule="auto"/>
        <w:jc w:val="both"/>
        <w:rPr>
          <w:rFonts w:cs="Times New Roman"/>
        </w:rPr>
      </w:pPr>
      <w:r w:rsidRPr="0033283B">
        <w:rPr>
          <w:rFonts w:cs="Times New Roman"/>
        </w:rPr>
        <w:t>What happens if one partner wants to leave the partnership?</w:t>
      </w:r>
    </w:p>
    <w:p w:rsidR="003652FA" w:rsidRPr="007645E4" w:rsidRDefault="003652FA" w:rsidP="007645E4">
      <w:pPr>
        <w:pStyle w:val="ListParagraph"/>
        <w:numPr>
          <w:ilvl w:val="0"/>
          <w:numId w:val="2"/>
        </w:numPr>
        <w:spacing w:line="360" w:lineRule="auto"/>
        <w:jc w:val="both"/>
        <w:rPr>
          <w:rFonts w:cs="Times New Roman"/>
        </w:rPr>
      </w:pPr>
      <w:r w:rsidRPr="0033283B">
        <w:rPr>
          <w:rFonts w:cs="Times New Roman"/>
        </w:rPr>
        <w:t>How will sale of the business be handled?</w:t>
      </w:r>
    </w:p>
    <w:p w:rsidR="003652FA" w:rsidRPr="0033283B" w:rsidRDefault="003652FA" w:rsidP="007645E4">
      <w:pPr>
        <w:pStyle w:val="ListParagraph"/>
        <w:spacing w:line="360" w:lineRule="auto"/>
        <w:jc w:val="both"/>
        <w:rPr>
          <w:rFonts w:cs="Times New Roman"/>
        </w:rPr>
      </w:pPr>
    </w:p>
    <w:p w:rsidR="003652FA" w:rsidRPr="0033283B" w:rsidRDefault="001B5225" w:rsidP="007645E4">
      <w:pPr>
        <w:pStyle w:val="ListParagraph"/>
        <w:spacing w:line="360" w:lineRule="auto"/>
        <w:jc w:val="both"/>
        <w:rPr>
          <w:rFonts w:cs="Times New Roman"/>
        </w:rPr>
      </w:pPr>
      <w:r w:rsidRPr="0033283B">
        <w:rPr>
          <w:rFonts w:cs="Times New Roman"/>
          <w:b/>
          <w:bCs/>
        </w:rPr>
        <w:t>THE ADVANTAGES OF THE PARTNERSHIP</w:t>
      </w:r>
    </w:p>
    <w:p w:rsidR="00237608" w:rsidRDefault="003652FA" w:rsidP="00003AA8">
      <w:pPr>
        <w:pStyle w:val="ListParagraph"/>
        <w:numPr>
          <w:ilvl w:val="0"/>
          <w:numId w:val="2"/>
        </w:numPr>
        <w:spacing w:line="360" w:lineRule="auto"/>
        <w:jc w:val="both"/>
        <w:rPr>
          <w:rFonts w:cs="Times New Roman"/>
        </w:rPr>
      </w:pPr>
      <w:r w:rsidRPr="00237608">
        <w:rPr>
          <w:rFonts w:cs="Times New Roman"/>
          <w:b/>
          <w:bCs/>
        </w:rPr>
        <w:t>EASY TO ESTABLISH</w:t>
      </w:r>
      <w:r w:rsidR="00237608" w:rsidRPr="00237608">
        <w:rPr>
          <w:rFonts w:cs="Times New Roman"/>
          <w:b/>
          <w:bCs/>
        </w:rPr>
        <w:t>:</w:t>
      </w:r>
      <w:r w:rsidRPr="00237608">
        <w:rPr>
          <w:rFonts w:cs="Times New Roman"/>
        </w:rPr>
        <w:t xml:space="preserve"> Like the proprietorship, the partnership is easy and inexpensive to establish. </w:t>
      </w:r>
    </w:p>
    <w:p w:rsidR="000618C2" w:rsidRDefault="003652FA" w:rsidP="00003AA8">
      <w:pPr>
        <w:pStyle w:val="ListParagraph"/>
        <w:numPr>
          <w:ilvl w:val="0"/>
          <w:numId w:val="2"/>
        </w:numPr>
        <w:spacing w:line="360" w:lineRule="auto"/>
        <w:jc w:val="both"/>
        <w:rPr>
          <w:rFonts w:cs="Times New Roman"/>
        </w:rPr>
      </w:pPr>
      <w:r w:rsidRPr="000618C2">
        <w:rPr>
          <w:rFonts w:cs="Times New Roman"/>
          <w:b/>
          <w:bCs/>
        </w:rPr>
        <w:lastRenderedPageBreak/>
        <w:t>COMPLEMENTARY SKILLS</w:t>
      </w:r>
      <w:r w:rsidR="00237608" w:rsidRPr="000618C2">
        <w:rPr>
          <w:rFonts w:cs="Times New Roman"/>
          <w:b/>
          <w:bCs/>
        </w:rPr>
        <w:t>:</w:t>
      </w:r>
      <w:r w:rsidRPr="000618C2">
        <w:rPr>
          <w:rFonts w:cs="Times New Roman"/>
        </w:rPr>
        <w:t xml:space="preserve"> In successful partnerships, the parties’ skills and abilities usually complement one another, strengthening the company’s managerial foundation. </w:t>
      </w:r>
    </w:p>
    <w:p w:rsidR="003652FA" w:rsidRPr="000618C2" w:rsidRDefault="003652FA" w:rsidP="00003AA8">
      <w:pPr>
        <w:pStyle w:val="ListParagraph"/>
        <w:numPr>
          <w:ilvl w:val="0"/>
          <w:numId w:val="2"/>
        </w:numPr>
        <w:spacing w:line="360" w:lineRule="auto"/>
        <w:jc w:val="both"/>
        <w:rPr>
          <w:rFonts w:cs="Times New Roman"/>
        </w:rPr>
      </w:pPr>
      <w:r w:rsidRPr="000618C2">
        <w:rPr>
          <w:rFonts w:cs="Times New Roman"/>
          <w:b/>
          <w:bCs/>
        </w:rPr>
        <w:t>DIVISION OF PROFITS</w:t>
      </w:r>
      <w:r w:rsidR="000618C2">
        <w:rPr>
          <w:rFonts w:cs="Times New Roman"/>
          <w:b/>
          <w:bCs/>
        </w:rPr>
        <w:t>:</w:t>
      </w:r>
      <w:r w:rsidRPr="000618C2">
        <w:rPr>
          <w:rFonts w:cs="Times New Roman"/>
        </w:rPr>
        <w:t xml:space="preserve"> The partnership agreement should articulate each partner’s contribution to the business and his or her share of the profits</w:t>
      </w:r>
      <w:r w:rsidR="006913CE" w:rsidRPr="000618C2">
        <w:rPr>
          <w:rFonts w:cs="Times New Roman"/>
        </w:rPr>
        <w:t>.</w:t>
      </w:r>
    </w:p>
    <w:p w:rsidR="003652FA" w:rsidRPr="0033283B" w:rsidRDefault="003652FA" w:rsidP="00003AA8">
      <w:pPr>
        <w:pStyle w:val="ListParagraph"/>
        <w:numPr>
          <w:ilvl w:val="0"/>
          <w:numId w:val="2"/>
        </w:numPr>
        <w:spacing w:line="360" w:lineRule="auto"/>
        <w:jc w:val="both"/>
        <w:rPr>
          <w:rFonts w:cs="Times New Roman"/>
        </w:rPr>
      </w:pPr>
      <w:r w:rsidRPr="007645E4">
        <w:rPr>
          <w:rFonts w:cs="Times New Roman"/>
          <w:b/>
          <w:bCs/>
        </w:rPr>
        <w:t>LARGER POOL OF CAPITAL</w:t>
      </w:r>
      <w:r w:rsidRPr="0033283B">
        <w:rPr>
          <w:rFonts w:cs="Times New Roman"/>
        </w:rPr>
        <w:t xml:space="preserve"> The partnership form of ownership can significantly broaden the pool of capital available to a business. </w:t>
      </w:r>
    </w:p>
    <w:p w:rsidR="000F43D6" w:rsidRPr="00386B1F" w:rsidRDefault="003652FA" w:rsidP="00003AA8">
      <w:pPr>
        <w:pStyle w:val="ListParagraph"/>
        <w:numPr>
          <w:ilvl w:val="0"/>
          <w:numId w:val="2"/>
        </w:numPr>
        <w:spacing w:line="360" w:lineRule="auto"/>
        <w:jc w:val="both"/>
        <w:rPr>
          <w:rFonts w:cs="Times New Roman"/>
          <w:b/>
          <w:bCs/>
        </w:rPr>
      </w:pPr>
      <w:r w:rsidRPr="000F43D6">
        <w:rPr>
          <w:rFonts w:cs="Times New Roman"/>
          <w:b/>
          <w:bCs/>
        </w:rPr>
        <w:t>ABILITY TO ATTRACT LIMITED PARTNERS</w:t>
      </w:r>
      <w:r w:rsidRPr="000F43D6">
        <w:rPr>
          <w:rFonts w:cs="Times New Roman"/>
        </w:rPr>
        <w:t xml:space="preserve"> When partners share in owning, operating, and managing a business, they are general partners. </w:t>
      </w:r>
    </w:p>
    <w:p w:rsidR="00386B1F" w:rsidRPr="000F43D6" w:rsidRDefault="00386B1F" w:rsidP="00386B1F">
      <w:pPr>
        <w:pStyle w:val="ListParagraph"/>
        <w:spacing w:line="360" w:lineRule="auto"/>
        <w:jc w:val="both"/>
        <w:rPr>
          <w:rFonts w:cs="Times New Roman"/>
          <w:b/>
          <w:bCs/>
        </w:rPr>
      </w:pPr>
    </w:p>
    <w:p w:rsidR="003652FA" w:rsidRPr="000F43D6" w:rsidRDefault="003652FA" w:rsidP="00003AA8">
      <w:pPr>
        <w:pStyle w:val="ListParagraph"/>
        <w:numPr>
          <w:ilvl w:val="0"/>
          <w:numId w:val="2"/>
        </w:numPr>
        <w:spacing w:line="360" w:lineRule="auto"/>
        <w:jc w:val="both"/>
        <w:rPr>
          <w:rFonts w:cs="Times New Roman"/>
          <w:b/>
          <w:bCs/>
        </w:rPr>
      </w:pPr>
      <w:r w:rsidRPr="000F43D6">
        <w:rPr>
          <w:rFonts w:cs="Times New Roman"/>
          <w:b/>
          <w:bCs/>
        </w:rPr>
        <w:t>Type of partners:</w:t>
      </w:r>
    </w:p>
    <w:p w:rsidR="00764D52" w:rsidRPr="00373036" w:rsidRDefault="00764D52" w:rsidP="00003AA8">
      <w:pPr>
        <w:pStyle w:val="ListParagraph"/>
        <w:spacing w:line="360" w:lineRule="auto"/>
        <w:jc w:val="both"/>
        <w:rPr>
          <w:rFonts w:cs="Times New Roman"/>
          <w:b/>
          <w:bCs/>
        </w:rPr>
      </w:pPr>
      <w:r w:rsidRPr="00373036">
        <w:rPr>
          <w:rFonts w:cs="Times New Roman"/>
          <w:b/>
          <w:bCs/>
        </w:rPr>
        <w:t>G</w:t>
      </w:r>
      <w:r w:rsidR="003652FA" w:rsidRPr="00373036">
        <w:rPr>
          <w:rFonts w:cs="Times New Roman"/>
          <w:b/>
          <w:bCs/>
        </w:rPr>
        <w:t xml:space="preserve">eneral </w:t>
      </w:r>
      <w:r w:rsidRPr="00373036">
        <w:rPr>
          <w:rFonts w:cs="Times New Roman"/>
          <w:b/>
          <w:bCs/>
        </w:rPr>
        <w:t>partners:</w:t>
      </w:r>
    </w:p>
    <w:p w:rsidR="003652FA" w:rsidRPr="0033283B" w:rsidRDefault="00A3132C" w:rsidP="00003AA8">
      <w:pPr>
        <w:pStyle w:val="ListParagraph"/>
        <w:spacing w:line="360" w:lineRule="auto"/>
        <w:jc w:val="both"/>
        <w:rPr>
          <w:rFonts w:cs="Times New Roman"/>
        </w:rPr>
      </w:pPr>
      <w:r w:rsidRPr="0033283B">
        <w:rPr>
          <w:rFonts w:cs="Times New Roman"/>
        </w:rPr>
        <w:t>Partners</w:t>
      </w:r>
      <w:r w:rsidR="003652FA" w:rsidRPr="0033283B">
        <w:rPr>
          <w:rFonts w:cs="Times New Roman"/>
        </w:rPr>
        <w:t xml:space="preserve"> who have unlimited liability for the partnership’s debts and usually take an active role in managing the business.</w:t>
      </w:r>
    </w:p>
    <w:p w:rsidR="00764D52" w:rsidRPr="00373036" w:rsidRDefault="00764D52" w:rsidP="00003AA8">
      <w:pPr>
        <w:pStyle w:val="ListParagraph"/>
        <w:spacing w:line="360" w:lineRule="auto"/>
        <w:jc w:val="both"/>
        <w:rPr>
          <w:rFonts w:cs="Times New Roman"/>
          <w:b/>
          <w:bCs/>
        </w:rPr>
      </w:pPr>
      <w:r w:rsidRPr="00373036">
        <w:rPr>
          <w:rFonts w:cs="Times New Roman"/>
          <w:b/>
          <w:bCs/>
        </w:rPr>
        <w:t>L</w:t>
      </w:r>
      <w:r w:rsidR="003652FA" w:rsidRPr="00373036">
        <w:rPr>
          <w:rFonts w:cs="Times New Roman"/>
          <w:b/>
          <w:bCs/>
        </w:rPr>
        <w:t xml:space="preserve">imited </w:t>
      </w:r>
      <w:r w:rsidRPr="00373036">
        <w:rPr>
          <w:rFonts w:cs="Times New Roman"/>
          <w:b/>
          <w:bCs/>
        </w:rPr>
        <w:t>partners:</w:t>
      </w:r>
    </w:p>
    <w:p w:rsidR="00764D52" w:rsidRDefault="00C46689" w:rsidP="00881E80">
      <w:pPr>
        <w:pStyle w:val="ListParagraph"/>
        <w:spacing w:line="360" w:lineRule="auto"/>
        <w:jc w:val="both"/>
        <w:rPr>
          <w:rFonts w:cs="Times New Roman"/>
        </w:rPr>
      </w:pPr>
      <w:r w:rsidRPr="0033283B">
        <w:rPr>
          <w:rFonts w:cs="Times New Roman"/>
        </w:rPr>
        <w:t>Partners,</w:t>
      </w:r>
      <w:r w:rsidR="003652FA" w:rsidRPr="0033283B">
        <w:rPr>
          <w:rFonts w:cs="Times New Roman"/>
        </w:rPr>
        <w:t xml:space="preserve"> who are financial investors in a partnership, cannot participate in the day-to-day management of a company, and have limited liability for the partnership’s debts. </w:t>
      </w:r>
    </w:p>
    <w:p w:rsidR="00881E80" w:rsidRPr="00881E80" w:rsidRDefault="00881E80" w:rsidP="00881E80">
      <w:pPr>
        <w:pStyle w:val="ListParagraph"/>
        <w:spacing w:line="360" w:lineRule="auto"/>
        <w:jc w:val="both"/>
        <w:rPr>
          <w:rFonts w:cs="Times New Roman"/>
        </w:rPr>
      </w:pPr>
    </w:p>
    <w:p w:rsidR="00764D52" w:rsidRPr="0033283B" w:rsidRDefault="001B5225" w:rsidP="00003AA8">
      <w:pPr>
        <w:pStyle w:val="ListParagraph"/>
        <w:spacing w:line="360" w:lineRule="auto"/>
        <w:jc w:val="both"/>
        <w:rPr>
          <w:rFonts w:cs="Times New Roman"/>
          <w:b/>
          <w:bCs/>
        </w:rPr>
      </w:pPr>
      <w:r w:rsidRPr="0033283B">
        <w:rPr>
          <w:rFonts w:cs="Times New Roman"/>
          <w:b/>
          <w:bCs/>
        </w:rPr>
        <w:t>THE DISADVANTAGES OF THE PARTNERSHIP</w:t>
      </w:r>
    </w:p>
    <w:p w:rsidR="007E2F02" w:rsidRPr="001D66CF" w:rsidRDefault="00764D52" w:rsidP="001D66CF">
      <w:pPr>
        <w:pStyle w:val="ListParagraph"/>
        <w:spacing w:line="360" w:lineRule="auto"/>
        <w:jc w:val="both"/>
        <w:rPr>
          <w:rFonts w:cs="Times New Roman"/>
        </w:rPr>
      </w:pPr>
      <w:r w:rsidRPr="0033283B">
        <w:rPr>
          <w:rFonts w:cs="Times New Roman"/>
        </w:rPr>
        <w:t xml:space="preserve"> Before entering into a partnership, every entrepreneur should double-check the decision to be sure that the prospective business partner will add value to the business.</w:t>
      </w:r>
      <w:r w:rsidRPr="001D66CF">
        <w:rPr>
          <w:rFonts w:cs="Times New Roman"/>
        </w:rPr>
        <w:t xml:space="preserve">. </w:t>
      </w:r>
    </w:p>
    <w:p w:rsidR="00764D52" w:rsidRPr="0033283B" w:rsidRDefault="00764D52" w:rsidP="001D66CF">
      <w:pPr>
        <w:pStyle w:val="ListParagraph"/>
        <w:numPr>
          <w:ilvl w:val="0"/>
          <w:numId w:val="11"/>
        </w:numPr>
        <w:spacing w:line="360" w:lineRule="auto"/>
        <w:jc w:val="both"/>
        <w:rPr>
          <w:rFonts w:cs="Times New Roman"/>
        </w:rPr>
      </w:pPr>
      <w:r w:rsidRPr="007E2F02">
        <w:rPr>
          <w:rFonts w:cs="Times New Roman"/>
          <w:b/>
        </w:rPr>
        <w:t>UNLIMITED LIABILITY OF AT LEAST ONE PARTNER</w:t>
      </w:r>
      <w:r w:rsidR="007E2F02">
        <w:rPr>
          <w:rFonts w:cs="Times New Roman"/>
        </w:rPr>
        <w:t>:</w:t>
      </w:r>
      <w:r w:rsidRPr="0033283B">
        <w:rPr>
          <w:rFonts w:cs="Times New Roman"/>
        </w:rPr>
        <w:t xml:space="preserve"> The general partner has unlimited personal liability for any debts that remain after the par</w:t>
      </w:r>
      <w:r w:rsidR="00EA487C">
        <w:rPr>
          <w:rFonts w:cs="Times New Roman"/>
        </w:rPr>
        <w:t>tnership’s assets are exhausted</w:t>
      </w:r>
      <w:r w:rsidRPr="0033283B">
        <w:rPr>
          <w:rFonts w:cs="Times New Roman"/>
        </w:rPr>
        <w:t>.</w:t>
      </w:r>
    </w:p>
    <w:p w:rsidR="00F952DA" w:rsidRDefault="00764D52" w:rsidP="001D66CF">
      <w:pPr>
        <w:pStyle w:val="ListParagraph"/>
        <w:numPr>
          <w:ilvl w:val="0"/>
          <w:numId w:val="11"/>
        </w:numPr>
        <w:spacing w:line="360" w:lineRule="auto"/>
        <w:jc w:val="both"/>
        <w:rPr>
          <w:rFonts w:cs="Times New Roman"/>
        </w:rPr>
      </w:pPr>
      <w:r w:rsidRPr="0033283B">
        <w:rPr>
          <w:rFonts w:cs="Times New Roman"/>
          <w:b/>
          <w:bCs/>
        </w:rPr>
        <w:t>CAPITAL ACCUMULATION</w:t>
      </w:r>
      <w:r w:rsidRPr="0033283B">
        <w:rPr>
          <w:rFonts w:cs="Times New Roman"/>
        </w:rPr>
        <w:t xml:space="preserve"> Although the partnership form of ownership is superior to the proprietorship in its ability to attract capital, it is generally not as effective as the corporate form of ownership, which can raise capital by selling shares of ownership to outside investors. </w:t>
      </w:r>
    </w:p>
    <w:p w:rsidR="00F952DA" w:rsidRPr="00F952DA" w:rsidRDefault="00764D52" w:rsidP="00F952DA">
      <w:pPr>
        <w:pStyle w:val="ListParagraph"/>
        <w:numPr>
          <w:ilvl w:val="0"/>
          <w:numId w:val="11"/>
        </w:numPr>
        <w:spacing w:line="360" w:lineRule="auto"/>
        <w:jc w:val="both"/>
        <w:rPr>
          <w:rFonts w:cs="Times New Roman"/>
        </w:rPr>
      </w:pPr>
      <w:r w:rsidRPr="00F952DA">
        <w:rPr>
          <w:rFonts w:cs="Times New Roman"/>
          <w:b/>
          <w:bCs/>
        </w:rPr>
        <w:t xml:space="preserve">DIFFICULTY IN DISPOSING OF PARTNERSHIP INTEREST </w:t>
      </w:r>
      <w:r w:rsidRPr="00F952DA">
        <w:rPr>
          <w:rFonts w:cs="Times New Roman"/>
        </w:rPr>
        <w:t xml:space="preserve">Most partnership agreements restrict how partners can dispose of their shares of the business. A similar problem arises when a partner </w:t>
      </w:r>
      <w:r w:rsidR="003C5D5F" w:rsidRPr="00F952DA">
        <w:rPr>
          <w:rFonts w:cs="Times New Roman"/>
        </w:rPr>
        <w:t>die</w:t>
      </w:r>
      <w:r w:rsidRPr="00F952DA">
        <w:rPr>
          <w:rFonts w:cs="Times New Roman"/>
        </w:rPr>
        <w:t xml:space="preserve">. The deceased partner’s interest in the partnership passes to his or her heirs, in which case the partnership is dissolved and the heirs receive the value of the deceased partner’s share of the business. </w:t>
      </w:r>
    </w:p>
    <w:p w:rsidR="00764D52" w:rsidRDefault="00764D52" w:rsidP="00003AA8">
      <w:pPr>
        <w:pStyle w:val="ListParagraph"/>
        <w:numPr>
          <w:ilvl w:val="0"/>
          <w:numId w:val="11"/>
        </w:numPr>
        <w:spacing w:line="360" w:lineRule="auto"/>
        <w:jc w:val="both"/>
        <w:rPr>
          <w:rFonts w:cs="Times New Roman"/>
        </w:rPr>
      </w:pPr>
      <w:r w:rsidRPr="0055151C">
        <w:rPr>
          <w:rFonts w:cs="Times New Roman"/>
          <w:b/>
          <w:bCs/>
        </w:rPr>
        <w:lastRenderedPageBreak/>
        <w:t>POTENTIAL FOR PERSONALITY AND AUTHORITY CONFLICTS</w:t>
      </w:r>
      <w:r w:rsidR="00876945" w:rsidRPr="0055151C">
        <w:rPr>
          <w:rFonts w:cs="Times New Roman"/>
          <w:b/>
          <w:bCs/>
        </w:rPr>
        <w:t>:</w:t>
      </w:r>
      <w:r w:rsidRPr="0055151C">
        <w:rPr>
          <w:rFonts w:cs="Times New Roman"/>
        </w:rPr>
        <w:t xml:space="preserve"> Making sure that partners’ work habits, goals, ethics, and general business philosophy are compatible is an important step in avoiding a nasty business divorce. </w:t>
      </w:r>
    </w:p>
    <w:p w:rsidR="0055151C" w:rsidRPr="0055151C" w:rsidRDefault="0055151C" w:rsidP="0055151C">
      <w:pPr>
        <w:pStyle w:val="ListParagraph"/>
        <w:spacing w:line="360" w:lineRule="auto"/>
        <w:ind w:left="1440"/>
        <w:jc w:val="both"/>
        <w:rPr>
          <w:rFonts w:cs="Times New Roman"/>
        </w:rPr>
      </w:pPr>
    </w:p>
    <w:p w:rsidR="00764D52" w:rsidRPr="0033283B" w:rsidRDefault="001B5225" w:rsidP="00003AA8">
      <w:pPr>
        <w:pStyle w:val="ListParagraph"/>
        <w:spacing w:line="360" w:lineRule="auto"/>
        <w:jc w:val="both"/>
        <w:rPr>
          <w:rFonts w:cs="Times New Roman"/>
          <w:b/>
          <w:bCs/>
        </w:rPr>
      </w:pPr>
      <w:r w:rsidRPr="0033283B">
        <w:rPr>
          <w:rFonts w:cs="Times New Roman"/>
          <w:b/>
          <w:bCs/>
        </w:rPr>
        <w:t xml:space="preserve">CORPORATIONS </w:t>
      </w:r>
    </w:p>
    <w:p w:rsidR="00FF11FF" w:rsidRDefault="00764D52" w:rsidP="00003AA8">
      <w:pPr>
        <w:pStyle w:val="ListParagraph"/>
        <w:spacing w:line="360" w:lineRule="auto"/>
        <w:jc w:val="both"/>
        <w:rPr>
          <w:rFonts w:cs="Times New Roman"/>
        </w:rPr>
      </w:pPr>
      <w:r w:rsidRPr="0033283B">
        <w:rPr>
          <w:rFonts w:cs="Times New Roman"/>
        </w:rPr>
        <w:t xml:space="preserve">The corporation is the most complex of the three major forms of business ownership. It is a separate entity apart from its owners and may engage in business, make contracts, sue and be sued, own property, and pay taxes. Because the life of the corporation is independent of its owners, the shareholders can sell their interests in the business without affecting its continuation. </w:t>
      </w:r>
    </w:p>
    <w:p w:rsidR="003C5D5F" w:rsidRDefault="00764D52" w:rsidP="00003AA8">
      <w:pPr>
        <w:pStyle w:val="ListParagraph"/>
        <w:spacing w:line="360" w:lineRule="auto"/>
        <w:jc w:val="both"/>
        <w:rPr>
          <w:rFonts w:cs="Times New Roman"/>
        </w:rPr>
      </w:pPr>
      <w:r w:rsidRPr="0033283B">
        <w:rPr>
          <w:rFonts w:cs="Times New Roman"/>
        </w:rPr>
        <w:t>Corporations have the power to raise large amounts of capital by selling shares of ownership to outside investors, but many corporations have only a handful of shareholders.</w:t>
      </w:r>
    </w:p>
    <w:p w:rsidR="00504285" w:rsidRPr="0033283B" w:rsidRDefault="00504285" w:rsidP="00003AA8">
      <w:pPr>
        <w:pStyle w:val="ListParagraph"/>
        <w:spacing w:line="360" w:lineRule="auto"/>
        <w:jc w:val="both"/>
        <w:rPr>
          <w:rFonts w:cs="Times New Roman"/>
        </w:rPr>
      </w:pPr>
    </w:p>
    <w:p w:rsidR="00504285" w:rsidRPr="00504285" w:rsidRDefault="00504285" w:rsidP="00003AA8">
      <w:pPr>
        <w:pStyle w:val="ListParagraph"/>
        <w:spacing w:line="360" w:lineRule="auto"/>
        <w:jc w:val="both"/>
        <w:rPr>
          <w:rFonts w:cs="Times New Roman"/>
          <w:b/>
        </w:rPr>
      </w:pPr>
      <w:r w:rsidRPr="00504285">
        <w:rPr>
          <w:rFonts w:cs="Times New Roman"/>
          <w:b/>
        </w:rPr>
        <w:t xml:space="preserve">Types of Corporation: </w:t>
      </w:r>
    </w:p>
    <w:p w:rsidR="00737C77" w:rsidRPr="00737C77" w:rsidRDefault="001B5225" w:rsidP="00737C77">
      <w:pPr>
        <w:pStyle w:val="ListParagraph"/>
        <w:numPr>
          <w:ilvl w:val="0"/>
          <w:numId w:val="14"/>
        </w:numPr>
        <w:spacing w:line="360" w:lineRule="auto"/>
        <w:jc w:val="both"/>
        <w:rPr>
          <w:rFonts w:cs="Times New Roman"/>
        </w:rPr>
      </w:pPr>
      <w:r w:rsidRPr="00737C77">
        <w:rPr>
          <w:rFonts w:cs="Times New Roman"/>
          <w:b/>
          <w:bCs/>
        </w:rPr>
        <w:t>A PUBLICLY HELD</w:t>
      </w:r>
      <w:r w:rsidR="00737C77" w:rsidRPr="00737C77">
        <w:rPr>
          <w:rFonts w:cs="Times New Roman"/>
          <w:b/>
          <w:bCs/>
        </w:rPr>
        <w:t>:</w:t>
      </w:r>
      <w:r w:rsidR="00737C77" w:rsidRPr="00737C77">
        <w:rPr>
          <w:rFonts w:cs="Times New Roman"/>
        </w:rPr>
        <w:t xml:space="preserve"> C</w:t>
      </w:r>
      <w:r w:rsidR="00764D52" w:rsidRPr="00737C77">
        <w:rPr>
          <w:rFonts w:cs="Times New Roman"/>
        </w:rPr>
        <w:t>orporation has a large number of shareholders, and its stock usually is traded on one of the large stock exchanges. These financial reports become public record</w:t>
      </w:r>
      <w:r w:rsidR="00737C77" w:rsidRPr="00737C77">
        <w:rPr>
          <w:rFonts w:cs="Times New Roman"/>
        </w:rPr>
        <w:t>.</w:t>
      </w:r>
    </w:p>
    <w:p w:rsidR="00000000" w:rsidRPr="00737C77" w:rsidRDefault="00EE030B" w:rsidP="00737C77">
      <w:pPr>
        <w:pStyle w:val="ListParagraph"/>
        <w:numPr>
          <w:ilvl w:val="0"/>
          <w:numId w:val="14"/>
        </w:numPr>
        <w:spacing w:line="360" w:lineRule="auto"/>
        <w:jc w:val="both"/>
        <w:rPr>
          <w:rFonts w:cs="Times New Roman"/>
        </w:rPr>
      </w:pPr>
      <w:r w:rsidRPr="00737C77">
        <w:rPr>
          <w:rFonts w:cs="Times New Roman"/>
          <w:b/>
        </w:rPr>
        <w:t>Closely held</w:t>
      </w:r>
      <w:r w:rsidRPr="00737C77">
        <w:rPr>
          <w:rFonts w:cs="Times New Roman"/>
        </w:rPr>
        <w:t xml:space="preserve"> – a corporation in which shares are controlled by a relatively small number of people, often family members, relatives, or friends.   </w:t>
      </w:r>
    </w:p>
    <w:p w:rsidR="00737C77" w:rsidRDefault="00737C77" w:rsidP="00003AA8">
      <w:pPr>
        <w:pStyle w:val="ListParagraph"/>
        <w:spacing w:line="360" w:lineRule="auto"/>
        <w:jc w:val="both"/>
        <w:rPr>
          <w:rFonts w:cs="Times New Roman"/>
        </w:rPr>
      </w:pPr>
    </w:p>
    <w:p w:rsidR="00764D52" w:rsidRPr="003345BE" w:rsidRDefault="001B5225" w:rsidP="00003AA8">
      <w:pPr>
        <w:pStyle w:val="ListParagraph"/>
        <w:spacing w:line="360" w:lineRule="auto"/>
        <w:jc w:val="both"/>
        <w:rPr>
          <w:rFonts w:cs="Times New Roman"/>
          <w:b/>
          <w:bCs/>
        </w:rPr>
      </w:pPr>
      <w:r w:rsidRPr="003345BE">
        <w:rPr>
          <w:rFonts w:cs="Times New Roman"/>
          <w:b/>
          <w:bCs/>
        </w:rPr>
        <w:t>ADVANTAGES OF COOPERATION:</w:t>
      </w:r>
    </w:p>
    <w:p w:rsidR="003C5D5F" w:rsidRPr="003345BE" w:rsidRDefault="003C5D5F" w:rsidP="003345BE">
      <w:pPr>
        <w:pStyle w:val="ListParagraph"/>
        <w:numPr>
          <w:ilvl w:val="0"/>
          <w:numId w:val="15"/>
        </w:numPr>
        <w:spacing w:line="360" w:lineRule="auto"/>
        <w:jc w:val="both"/>
        <w:rPr>
          <w:rFonts w:cs="Times New Roman"/>
        </w:rPr>
      </w:pPr>
      <w:r w:rsidRPr="003345BE">
        <w:rPr>
          <w:rFonts w:cs="Times New Roman"/>
        </w:rPr>
        <w:t>Limited liability of stockholders</w:t>
      </w:r>
    </w:p>
    <w:p w:rsidR="003C5D5F" w:rsidRPr="003345BE" w:rsidRDefault="003C5D5F" w:rsidP="003345BE">
      <w:pPr>
        <w:pStyle w:val="ListParagraph"/>
        <w:numPr>
          <w:ilvl w:val="0"/>
          <w:numId w:val="15"/>
        </w:numPr>
        <w:spacing w:line="360" w:lineRule="auto"/>
        <w:jc w:val="both"/>
        <w:rPr>
          <w:rFonts w:cs="Times New Roman"/>
        </w:rPr>
      </w:pPr>
      <w:r w:rsidRPr="003345BE">
        <w:rPr>
          <w:rFonts w:cs="Times New Roman"/>
        </w:rPr>
        <w:t>Ability to attract capital</w:t>
      </w:r>
    </w:p>
    <w:p w:rsidR="003C5D5F" w:rsidRPr="003345BE" w:rsidRDefault="003C5D5F" w:rsidP="003345BE">
      <w:pPr>
        <w:pStyle w:val="ListParagraph"/>
        <w:numPr>
          <w:ilvl w:val="0"/>
          <w:numId w:val="15"/>
        </w:numPr>
        <w:spacing w:line="360" w:lineRule="auto"/>
        <w:jc w:val="both"/>
        <w:rPr>
          <w:rFonts w:cs="Times New Roman"/>
        </w:rPr>
      </w:pPr>
      <w:r w:rsidRPr="003345BE">
        <w:rPr>
          <w:rFonts w:cs="Times New Roman"/>
        </w:rPr>
        <w:t>Ability to continue indefinitely</w:t>
      </w:r>
    </w:p>
    <w:p w:rsidR="003C5D5F" w:rsidRPr="003345BE" w:rsidRDefault="003C5D5F" w:rsidP="003345BE">
      <w:pPr>
        <w:pStyle w:val="ListParagraph"/>
        <w:numPr>
          <w:ilvl w:val="0"/>
          <w:numId w:val="15"/>
        </w:numPr>
        <w:spacing w:line="360" w:lineRule="auto"/>
        <w:jc w:val="both"/>
        <w:rPr>
          <w:rFonts w:cs="Times New Roman"/>
        </w:rPr>
      </w:pPr>
      <w:r w:rsidRPr="003345BE">
        <w:rPr>
          <w:rFonts w:cs="Times New Roman"/>
        </w:rPr>
        <w:t>Transferable ownership</w:t>
      </w:r>
    </w:p>
    <w:p w:rsidR="00764D52" w:rsidRPr="003345BE" w:rsidRDefault="001B5225" w:rsidP="00003AA8">
      <w:pPr>
        <w:pStyle w:val="ListParagraph"/>
        <w:spacing w:line="360" w:lineRule="auto"/>
        <w:jc w:val="both"/>
        <w:rPr>
          <w:rFonts w:cs="Times New Roman"/>
          <w:b/>
          <w:bCs/>
        </w:rPr>
      </w:pPr>
      <w:r w:rsidRPr="003345BE">
        <w:rPr>
          <w:rFonts w:cs="Times New Roman"/>
          <w:b/>
          <w:bCs/>
        </w:rPr>
        <w:t>DISADVANTAGES:</w:t>
      </w:r>
    </w:p>
    <w:p w:rsidR="003C5D5F" w:rsidRPr="003345BE" w:rsidRDefault="003C5D5F" w:rsidP="003345BE">
      <w:pPr>
        <w:pStyle w:val="ListParagraph"/>
        <w:numPr>
          <w:ilvl w:val="0"/>
          <w:numId w:val="16"/>
        </w:numPr>
        <w:spacing w:line="360" w:lineRule="auto"/>
        <w:jc w:val="both"/>
        <w:rPr>
          <w:rFonts w:cs="Times New Roman"/>
        </w:rPr>
      </w:pPr>
      <w:r w:rsidRPr="003345BE">
        <w:rPr>
          <w:rFonts w:cs="Times New Roman"/>
        </w:rPr>
        <w:t>Cost and time of incorporating</w:t>
      </w:r>
    </w:p>
    <w:p w:rsidR="003C5D5F" w:rsidRPr="003345BE" w:rsidRDefault="003C5D5F" w:rsidP="003345BE">
      <w:pPr>
        <w:pStyle w:val="ListParagraph"/>
        <w:numPr>
          <w:ilvl w:val="0"/>
          <w:numId w:val="16"/>
        </w:numPr>
        <w:spacing w:line="360" w:lineRule="auto"/>
        <w:jc w:val="both"/>
        <w:rPr>
          <w:rFonts w:cs="Times New Roman"/>
        </w:rPr>
      </w:pPr>
      <w:r w:rsidRPr="003345BE">
        <w:rPr>
          <w:rFonts w:cs="Times New Roman"/>
        </w:rPr>
        <w:t>Double taxation</w:t>
      </w:r>
    </w:p>
    <w:p w:rsidR="003C5D5F" w:rsidRPr="003345BE" w:rsidRDefault="003C5D5F" w:rsidP="003345BE">
      <w:pPr>
        <w:pStyle w:val="ListParagraph"/>
        <w:numPr>
          <w:ilvl w:val="0"/>
          <w:numId w:val="16"/>
        </w:numPr>
        <w:spacing w:line="360" w:lineRule="auto"/>
        <w:jc w:val="both"/>
        <w:rPr>
          <w:rFonts w:cs="Times New Roman"/>
        </w:rPr>
      </w:pPr>
      <w:r w:rsidRPr="003345BE">
        <w:rPr>
          <w:rFonts w:cs="Times New Roman"/>
        </w:rPr>
        <w:t>Potential for diminished managerial incentives</w:t>
      </w:r>
    </w:p>
    <w:p w:rsidR="003C5D5F" w:rsidRPr="003345BE" w:rsidRDefault="003C5D5F" w:rsidP="003345BE">
      <w:pPr>
        <w:pStyle w:val="ListParagraph"/>
        <w:numPr>
          <w:ilvl w:val="0"/>
          <w:numId w:val="16"/>
        </w:numPr>
        <w:spacing w:line="360" w:lineRule="auto"/>
        <w:jc w:val="both"/>
        <w:rPr>
          <w:rFonts w:cs="Times New Roman"/>
        </w:rPr>
      </w:pPr>
      <w:r w:rsidRPr="003345BE">
        <w:rPr>
          <w:rFonts w:cs="Times New Roman"/>
        </w:rPr>
        <w:t>Legal requirements and regulatory “red tape”</w:t>
      </w:r>
    </w:p>
    <w:p w:rsidR="003C5D5F" w:rsidRPr="003345BE" w:rsidRDefault="003C5D5F" w:rsidP="003345BE">
      <w:pPr>
        <w:pStyle w:val="ListParagraph"/>
        <w:numPr>
          <w:ilvl w:val="0"/>
          <w:numId w:val="16"/>
        </w:numPr>
        <w:spacing w:line="360" w:lineRule="auto"/>
        <w:jc w:val="both"/>
        <w:rPr>
          <w:rFonts w:cs="Times New Roman"/>
        </w:rPr>
      </w:pPr>
      <w:r w:rsidRPr="003345BE">
        <w:rPr>
          <w:rFonts w:cs="Times New Roman"/>
        </w:rPr>
        <w:t>Potential loss of control by founder(s)</w:t>
      </w:r>
    </w:p>
    <w:p w:rsidR="003C5D5F" w:rsidRPr="0033283B" w:rsidRDefault="003C5D5F" w:rsidP="00003AA8">
      <w:pPr>
        <w:pStyle w:val="ListParagraph"/>
        <w:spacing w:line="360" w:lineRule="auto"/>
        <w:jc w:val="both"/>
        <w:rPr>
          <w:rFonts w:cs="Times New Roman"/>
        </w:rPr>
      </w:pPr>
    </w:p>
    <w:p w:rsidR="003652FA" w:rsidRPr="0033283B" w:rsidRDefault="003652FA" w:rsidP="00003AA8">
      <w:pPr>
        <w:spacing w:line="360" w:lineRule="auto"/>
        <w:jc w:val="both"/>
        <w:rPr>
          <w:rFonts w:cs="Times New Roman"/>
        </w:rPr>
      </w:pPr>
    </w:p>
    <w:sectPr w:rsidR="003652FA" w:rsidRPr="0033283B" w:rsidSect="001954F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30B" w:rsidRDefault="00EE030B" w:rsidP="007D1A65">
      <w:pPr>
        <w:spacing w:after="0" w:line="240" w:lineRule="auto"/>
      </w:pPr>
      <w:r>
        <w:separator/>
      </w:r>
    </w:p>
  </w:endnote>
  <w:endnote w:type="continuationSeparator" w:id="1">
    <w:p w:rsidR="00EE030B" w:rsidRDefault="00EE030B" w:rsidP="007D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30B" w:rsidRDefault="00EE030B" w:rsidP="007D1A65">
      <w:pPr>
        <w:spacing w:after="0" w:line="240" w:lineRule="auto"/>
      </w:pPr>
      <w:r>
        <w:separator/>
      </w:r>
    </w:p>
  </w:footnote>
  <w:footnote w:type="continuationSeparator" w:id="1">
    <w:p w:rsidR="00EE030B" w:rsidRDefault="00EE030B" w:rsidP="007D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482"/>
    <w:multiLevelType w:val="hybridMultilevel"/>
    <w:tmpl w:val="643E01B6"/>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B56DE"/>
    <w:multiLevelType w:val="hybridMultilevel"/>
    <w:tmpl w:val="7CF40D54"/>
    <w:lvl w:ilvl="0" w:tplc="CFE4D374">
      <w:start w:val="1"/>
      <w:numFmt w:val="bullet"/>
      <w:lvlText w:val="•"/>
      <w:lvlJc w:val="left"/>
      <w:pPr>
        <w:tabs>
          <w:tab w:val="num" w:pos="720"/>
        </w:tabs>
        <w:ind w:left="720" w:hanging="360"/>
      </w:pPr>
      <w:rPr>
        <w:rFonts w:ascii="Arial" w:hAnsi="Arial" w:hint="default"/>
      </w:rPr>
    </w:lvl>
    <w:lvl w:ilvl="1" w:tplc="AA5C0F06" w:tentative="1">
      <w:start w:val="1"/>
      <w:numFmt w:val="bullet"/>
      <w:lvlText w:val="•"/>
      <w:lvlJc w:val="left"/>
      <w:pPr>
        <w:tabs>
          <w:tab w:val="num" w:pos="1440"/>
        </w:tabs>
        <w:ind w:left="1440" w:hanging="360"/>
      </w:pPr>
      <w:rPr>
        <w:rFonts w:ascii="Arial" w:hAnsi="Arial" w:hint="default"/>
      </w:rPr>
    </w:lvl>
    <w:lvl w:ilvl="2" w:tplc="C8A2775A" w:tentative="1">
      <w:start w:val="1"/>
      <w:numFmt w:val="bullet"/>
      <w:lvlText w:val="•"/>
      <w:lvlJc w:val="left"/>
      <w:pPr>
        <w:tabs>
          <w:tab w:val="num" w:pos="2160"/>
        </w:tabs>
        <w:ind w:left="2160" w:hanging="360"/>
      </w:pPr>
      <w:rPr>
        <w:rFonts w:ascii="Arial" w:hAnsi="Arial" w:hint="default"/>
      </w:rPr>
    </w:lvl>
    <w:lvl w:ilvl="3" w:tplc="38CC31B4" w:tentative="1">
      <w:start w:val="1"/>
      <w:numFmt w:val="bullet"/>
      <w:lvlText w:val="•"/>
      <w:lvlJc w:val="left"/>
      <w:pPr>
        <w:tabs>
          <w:tab w:val="num" w:pos="2880"/>
        </w:tabs>
        <w:ind w:left="2880" w:hanging="360"/>
      </w:pPr>
      <w:rPr>
        <w:rFonts w:ascii="Arial" w:hAnsi="Arial" w:hint="default"/>
      </w:rPr>
    </w:lvl>
    <w:lvl w:ilvl="4" w:tplc="55CE53EC" w:tentative="1">
      <w:start w:val="1"/>
      <w:numFmt w:val="bullet"/>
      <w:lvlText w:val="•"/>
      <w:lvlJc w:val="left"/>
      <w:pPr>
        <w:tabs>
          <w:tab w:val="num" w:pos="3600"/>
        </w:tabs>
        <w:ind w:left="3600" w:hanging="360"/>
      </w:pPr>
      <w:rPr>
        <w:rFonts w:ascii="Arial" w:hAnsi="Arial" w:hint="default"/>
      </w:rPr>
    </w:lvl>
    <w:lvl w:ilvl="5" w:tplc="149AC72E" w:tentative="1">
      <w:start w:val="1"/>
      <w:numFmt w:val="bullet"/>
      <w:lvlText w:val="•"/>
      <w:lvlJc w:val="left"/>
      <w:pPr>
        <w:tabs>
          <w:tab w:val="num" w:pos="4320"/>
        </w:tabs>
        <w:ind w:left="4320" w:hanging="360"/>
      </w:pPr>
      <w:rPr>
        <w:rFonts w:ascii="Arial" w:hAnsi="Arial" w:hint="default"/>
      </w:rPr>
    </w:lvl>
    <w:lvl w:ilvl="6" w:tplc="E3BAE8D8" w:tentative="1">
      <w:start w:val="1"/>
      <w:numFmt w:val="bullet"/>
      <w:lvlText w:val="•"/>
      <w:lvlJc w:val="left"/>
      <w:pPr>
        <w:tabs>
          <w:tab w:val="num" w:pos="5040"/>
        </w:tabs>
        <w:ind w:left="5040" w:hanging="360"/>
      </w:pPr>
      <w:rPr>
        <w:rFonts w:ascii="Arial" w:hAnsi="Arial" w:hint="default"/>
      </w:rPr>
    </w:lvl>
    <w:lvl w:ilvl="7" w:tplc="49B8AD0C" w:tentative="1">
      <w:start w:val="1"/>
      <w:numFmt w:val="bullet"/>
      <w:lvlText w:val="•"/>
      <w:lvlJc w:val="left"/>
      <w:pPr>
        <w:tabs>
          <w:tab w:val="num" w:pos="5760"/>
        </w:tabs>
        <w:ind w:left="5760" w:hanging="360"/>
      </w:pPr>
      <w:rPr>
        <w:rFonts w:ascii="Arial" w:hAnsi="Arial" w:hint="default"/>
      </w:rPr>
    </w:lvl>
    <w:lvl w:ilvl="8" w:tplc="2F54EDD2" w:tentative="1">
      <w:start w:val="1"/>
      <w:numFmt w:val="bullet"/>
      <w:lvlText w:val="•"/>
      <w:lvlJc w:val="left"/>
      <w:pPr>
        <w:tabs>
          <w:tab w:val="num" w:pos="6480"/>
        </w:tabs>
        <w:ind w:left="6480" w:hanging="360"/>
      </w:pPr>
      <w:rPr>
        <w:rFonts w:ascii="Arial" w:hAnsi="Arial" w:hint="default"/>
      </w:rPr>
    </w:lvl>
  </w:abstractNum>
  <w:abstractNum w:abstractNumId="2">
    <w:nsid w:val="0BF447E8"/>
    <w:multiLevelType w:val="hybridMultilevel"/>
    <w:tmpl w:val="81B8FCA6"/>
    <w:lvl w:ilvl="0" w:tplc="38986FD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12117"/>
    <w:multiLevelType w:val="hybridMultilevel"/>
    <w:tmpl w:val="3EB2B746"/>
    <w:lvl w:ilvl="0" w:tplc="38986FD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852732"/>
    <w:multiLevelType w:val="hybridMultilevel"/>
    <w:tmpl w:val="A00A1500"/>
    <w:lvl w:ilvl="0" w:tplc="05A630B8">
      <w:start w:val="1"/>
      <w:numFmt w:val="bullet"/>
      <w:lvlText w:val="•"/>
      <w:lvlJc w:val="left"/>
      <w:pPr>
        <w:tabs>
          <w:tab w:val="num" w:pos="720"/>
        </w:tabs>
        <w:ind w:left="720" w:hanging="360"/>
      </w:pPr>
      <w:rPr>
        <w:rFonts w:ascii="Arial" w:hAnsi="Arial" w:hint="default"/>
      </w:rPr>
    </w:lvl>
    <w:lvl w:ilvl="1" w:tplc="67A0ED82" w:tentative="1">
      <w:start w:val="1"/>
      <w:numFmt w:val="bullet"/>
      <w:lvlText w:val="•"/>
      <w:lvlJc w:val="left"/>
      <w:pPr>
        <w:tabs>
          <w:tab w:val="num" w:pos="1440"/>
        </w:tabs>
        <w:ind w:left="1440" w:hanging="360"/>
      </w:pPr>
      <w:rPr>
        <w:rFonts w:ascii="Arial" w:hAnsi="Arial" w:hint="default"/>
      </w:rPr>
    </w:lvl>
    <w:lvl w:ilvl="2" w:tplc="5C72F270" w:tentative="1">
      <w:start w:val="1"/>
      <w:numFmt w:val="bullet"/>
      <w:lvlText w:val="•"/>
      <w:lvlJc w:val="left"/>
      <w:pPr>
        <w:tabs>
          <w:tab w:val="num" w:pos="2160"/>
        </w:tabs>
        <w:ind w:left="2160" w:hanging="360"/>
      </w:pPr>
      <w:rPr>
        <w:rFonts w:ascii="Arial" w:hAnsi="Arial" w:hint="default"/>
      </w:rPr>
    </w:lvl>
    <w:lvl w:ilvl="3" w:tplc="6ED20F1A" w:tentative="1">
      <w:start w:val="1"/>
      <w:numFmt w:val="bullet"/>
      <w:lvlText w:val="•"/>
      <w:lvlJc w:val="left"/>
      <w:pPr>
        <w:tabs>
          <w:tab w:val="num" w:pos="2880"/>
        </w:tabs>
        <w:ind w:left="2880" w:hanging="360"/>
      </w:pPr>
      <w:rPr>
        <w:rFonts w:ascii="Arial" w:hAnsi="Arial" w:hint="default"/>
      </w:rPr>
    </w:lvl>
    <w:lvl w:ilvl="4" w:tplc="D47A0282" w:tentative="1">
      <w:start w:val="1"/>
      <w:numFmt w:val="bullet"/>
      <w:lvlText w:val="•"/>
      <w:lvlJc w:val="left"/>
      <w:pPr>
        <w:tabs>
          <w:tab w:val="num" w:pos="3600"/>
        </w:tabs>
        <w:ind w:left="3600" w:hanging="360"/>
      </w:pPr>
      <w:rPr>
        <w:rFonts w:ascii="Arial" w:hAnsi="Arial" w:hint="default"/>
      </w:rPr>
    </w:lvl>
    <w:lvl w:ilvl="5" w:tplc="B5ECA0E6" w:tentative="1">
      <w:start w:val="1"/>
      <w:numFmt w:val="bullet"/>
      <w:lvlText w:val="•"/>
      <w:lvlJc w:val="left"/>
      <w:pPr>
        <w:tabs>
          <w:tab w:val="num" w:pos="4320"/>
        </w:tabs>
        <w:ind w:left="4320" w:hanging="360"/>
      </w:pPr>
      <w:rPr>
        <w:rFonts w:ascii="Arial" w:hAnsi="Arial" w:hint="default"/>
      </w:rPr>
    </w:lvl>
    <w:lvl w:ilvl="6" w:tplc="3EB281A6" w:tentative="1">
      <w:start w:val="1"/>
      <w:numFmt w:val="bullet"/>
      <w:lvlText w:val="•"/>
      <w:lvlJc w:val="left"/>
      <w:pPr>
        <w:tabs>
          <w:tab w:val="num" w:pos="5040"/>
        </w:tabs>
        <w:ind w:left="5040" w:hanging="360"/>
      </w:pPr>
      <w:rPr>
        <w:rFonts w:ascii="Arial" w:hAnsi="Arial" w:hint="default"/>
      </w:rPr>
    </w:lvl>
    <w:lvl w:ilvl="7" w:tplc="237E10EE" w:tentative="1">
      <w:start w:val="1"/>
      <w:numFmt w:val="bullet"/>
      <w:lvlText w:val="•"/>
      <w:lvlJc w:val="left"/>
      <w:pPr>
        <w:tabs>
          <w:tab w:val="num" w:pos="5760"/>
        </w:tabs>
        <w:ind w:left="5760" w:hanging="360"/>
      </w:pPr>
      <w:rPr>
        <w:rFonts w:ascii="Arial" w:hAnsi="Arial" w:hint="default"/>
      </w:rPr>
    </w:lvl>
    <w:lvl w:ilvl="8" w:tplc="CD62AF2E" w:tentative="1">
      <w:start w:val="1"/>
      <w:numFmt w:val="bullet"/>
      <w:lvlText w:val="•"/>
      <w:lvlJc w:val="left"/>
      <w:pPr>
        <w:tabs>
          <w:tab w:val="num" w:pos="6480"/>
        </w:tabs>
        <w:ind w:left="6480" w:hanging="360"/>
      </w:pPr>
      <w:rPr>
        <w:rFonts w:ascii="Arial" w:hAnsi="Arial" w:hint="default"/>
      </w:rPr>
    </w:lvl>
  </w:abstractNum>
  <w:abstractNum w:abstractNumId="5">
    <w:nsid w:val="26AA0BD9"/>
    <w:multiLevelType w:val="hybridMultilevel"/>
    <w:tmpl w:val="604E1EF8"/>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03ED7"/>
    <w:multiLevelType w:val="hybridMultilevel"/>
    <w:tmpl w:val="DD98A0E0"/>
    <w:lvl w:ilvl="0" w:tplc="38EC3076">
      <w:start w:val="1"/>
      <w:numFmt w:val="bullet"/>
      <w:lvlText w:val="•"/>
      <w:lvlJc w:val="left"/>
      <w:pPr>
        <w:tabs>
          <w:tab w:val="num" w:pos="720"/>
        </w:tabs>
        <w:ind w:left="720" w:hanging="360"/>
      </w:pPr>
      <w:rPr>
        <w:rFonts w:ascii="Arial" w:hAnsi="Arial" w:hint="default"/>
      </w:rPr>
    </w:lvl>
    <w:lvl w:ilvl="1" w:tplc="80886D0A" w:tentative="1">
      <w:start w:val="1"/>
      <w:numFmt w:val="bullet"/>
      <w:lvlText w:val="•"/>
      <w:lvlJc w:val="left"/>
      <w:pPr>
        <w:tabs>
          <w:tab w:val="num" w:pos="1440"/>
        </w:tabs>
        <w:ind w:left="1440" w:hanging="360"/>
      </w:pPr>
      <w:rPr>
        <w:rFonts w:ascii="Arial" w:hAnsi="Arial" w:hint="default"/>
      </w:rPr>
    </w:lvl>
    <w:lvl w:ilvl="2" w:tplc="B19A0F42" w:tentative="1">
      <w:start w:val="1"/>
      <w:numFmt w:val="bullet"/>
      <w:lvlText w:val="•"/>
      <w:lvlJc w:val="left"/>
      <w:pPr>
        <w:tabs>
          <w:tab w:val="num" w:pos="2160"/>
        </w:tabs>
        <w:ind w:left="2160" w:hanging="360"/>
      </w:pPr>
      <w:rPr>
        <w:rFonts w:ascii="Arial" w:hAnsi="Arial" w:hint="default"/>
      </w:rPr>
    </w:lvl>
    <w:lvl w:ilvl="3" w:tplc="D506DB98" w:tentative="1">
      <w:start w:val="1"/>
      <w:numFmt w:val="bullet"/>
      <w:lvlText w:val="•"/>
      <w:lvlJc w:val="left"/>
      <w:pPr>
        <w:tabs>
          <w:tab w:val="num" w:pos="2880"/>
        </w:tabs>
        <w:ind w:left="2880" w:hanging="360"/>
      </w:pPr>
      <w:rPr>
        <w:rFonts w:ascii="Arial" w:hAnsi="Arial" w:hint="default"/>
      </w:rPr>
    </w:lvl>
    <w:lvl w:ilvl="4" w:tplc="DCE4BCEC" w:tentative="1">
      <w:start w:val="1"/>
      <w:numFmt w:val="bullet"/>
      <w:lvlText w:val="•"/>
      <w:lvlJc w:val="left"/>
      <w:pPr>
        <w:tabs>
          <w:tab w:val="num" w:pos="3600"/>
        </w:tabs>
        <w:ind w:left="3600" w:hanging="360"/>
      </w:pPr>
      <w:rPr>
        <w:rFonts w:ascii="Arial" w:hAnsi="Arial" w:hint="default"/>
      </w:rPr>
    </w:lvl>
    <w:lvl w:ilvl="5" w:tplc="253244B8" w:tentative="1">
      <w:start w:val="1"/>
      <w:numFmt w:val="bullet"/>
      <w:lvlText w:val="•"/>
      <w:lvlJc w:val="left"/>
      <w:pPr>
        <w:tabs>
          <w:tab w:val="num" w:pos="4320"/>
        </w:tabs>
        <w:ind w:left="4320" w:hanging="360"/>
      </w:pPr>
      <w:rPr>
        <w:rFonts w:ascii="Arial" w:hAnsi="Arial" w:hint="default"/>
      </w:rPr>
    </w:lvl>
    <w:lvl w:ilvl="6" w:tplc="A4BEB512" w:tentative="1">
      <w:start w:val="1"/>
      <w:numFmt w:val="bullet"/>
      <w:lvlText w:val="•"/>
      <w:lvlJc w:val="left"/>
      <w:pPr>
        <w:tabs>
          <w:tab w:val="num" w:pos="5040"/>
        </w:tabs>
        <w:ind w:left="5040" w:hanging="360"/>
      </w:pPr>
      <w:rPr>
        <w:rFonts w:ascii="Arial" w:hAnsi="Arial" w:hint="default"/>
      </w:rPr>
    </w:lvl>
    <w:lvl w:ilvl="7" w:tplc="22CE9E88" w:tentative="1">
      <w:start w:val="1"/>
      <w:numFmt w:val="bullet"/>
      <w:lvlText w:val="•"/>
      <w:lvlJc w:val="left"/>
      <w:pPr>
        <w:tabs>
          <w:tab w:val="num" w:pos="5760"/>
        </w:tabs>
        <w:ind w:left="5760" w:hanging="360"/>
      </w:pPr>
      <w:rPr>
        <w:rFonts w:ascii="Arial" w:hAnsi="Arial" w:hint="default"/>
      </w:rPr>
    </w:lvl>
    <w:lvl w:ilvl="8" w:tplc="76C61FA6" w:tentative="1">
      <w:start w:val="1"/>
      <w:numFmt w:val="bullet"/>
      <w:lvlText w:val="•"/>
      <w:lvlJc w:val="left"/>
      <w:pPr>
        <w:tabs>
          <w:tab w:val="num" w:pos="6480"/>
        </w:tabs>
        <w:ind w:left="6480" w:hanging="360"/>
      </w:pPr>
      <w:rPr>
        <w:rFonts w:ascii="Arial" w:hAnsi="Arial" w:hint="default"/>
      </w:rPr>
    </w:lvl>
  </w:abstractNum>
  <w:abstractNum w:abstractNumId="7">
    <w:nsid w:val="4F786B48"/>
    <w:multiLevelType w:val="hybridMultilevel"/>
    <w:tmpl w:val="CCD49F86"/>
    <w:lvl w:ilvl="0" w:tplc="38986FD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A36FB8"/>
    <w:multiLevelType w:val="hybridMultilevel"/>
    <w:tmpl w:val="2F32E3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1F52CC4"/>
    <w:multiLevelType w:val="hybridMultilevel"/>
    <w:tmpl w:val="3EAE19A6"/>
    <w:lvl w:ilvl="0" w:tplc="38986FD8">
      <w:start w:val="1"/>
      <w:numFmt w:val="bullet"/>
      <w:lvlText w:val="•"/>
      <w:lvlJc w:val="left"/>
      <w:pPr>
        <w:tabs>
          <w:tab w:val="num" w:pos="720"/>
        </w:tabs>
        <w:ind w:left="720" w:hanging="360"/>
      </w:pPr>
      <w:rPr>
        <w:rFonts w:ascii="Arial" w:hAnsi="Arial" w:hint="default"/>
      </w:rPr>
    </w:lvl>
    <w:lvl w:ilvl="1" w:tplc="10B2DD9C" w:tentative="1">
      <w:start w:val="1"/>
      <w:numFmt w:val="bullet"/>
      <w:lvlText w:val="•"/>
      <w:lvlJc w:val="left"/>
      <w:pPr>
        <w:tabs>
          <w:tab w:val="num" w:pos="1440"/>
        </w:tabs>
        <w:ind w:left="1440" w:hanging="360"/>
      </w:pPr>
      <w:rPr>
        <w:rFonts w:ascii="Arial" w:hAnsi="Arial" w:hint="default"/>
      </w:rPr>
    </w:lvl>
    <w:lvl w:ilvl="2" w:tplc="66C4D0C6" w:tentative="1">
      <w:start w:val="1"/>
      <w:numFmt w:val="bullet"/>
      <w:lvlText w:val="•"/>
      <w:lvlJc w:val="left"/>
      <w:pPr>
        <w:tabs>
          <w:tab w:val="num" w:pos="2160"/>
        </w:tabs>
        <w:ind w:left="2160" w:hanging="360"/>
      </w:pPr>
      <w:rPr>
        <w:rFonts w:ascii="Arial" w:hAnsi="Arial" w:hint="default"/>
      </w:rPr>
    </w:lvl>
    <w:lvl w:ilvl="3" w:tplc="EE166D6C" w:tentative="1">
      <w:start w:val="1"/>
      <w:numFmt w:val="bullet"/>
      <w:lvlText w:val="•"/>
      <w:lvlJc w:val="left"/>
      <w:pPr>
        <w:tabs>
          <w:tab w:val="num" w:pos="2880"/>
        </w:tabs>
        <w:ind w:left="2880" w:hanging="360"/>
      </w:pPr>
      <w:rPr>
        <w:rFonts w:ascii="Arial" w:hAnsi="Arial" w:hint="default"/>
      </w:rPr>
    </w:lvl>
    <w:lvl w:ilvl="4" w:tplc="26248D3C" w:tentative="1">
      <w:start w:val="1"/>
      <w:numFmt w:val="bullet"/>
      <w:lvlText w:val="•"/>
      <w:lvlJc w:val="left"/>
      <w:pPr>
        <w:tabs>
          <w:tab w:val="num" w:pos="3600"/>
        </w:tabs>
        <w:ind w:left="3600" w:hanging="360"/>
      </w:pPr>
      <w:rPr>
        <w:rFonts w:ascii="Arial" w:hAnsi="Arial" w:hint="default"/>
      </w:rPr>
    </w:lvl>
    <w:lvl w:ilvl="5" w:tplc="C1B6EE7C" w:tentative="1">
      <w:start w:val="1"/>
      <w:numFmt w:val="bullet"/>
      <w:lvlText w:val="•"/>
      <w:lvlJc w:val="left"/>
      <w:pPr>
        <w:tabs>
          <w:tab w:val="num" w:pos="4320"/>
        </w:tabs>
        <w:ind w:left="4320" w:hanging="360"/>
      </w:pPr>
      <w:rPr>
        <w:rFonts w:ascii="Arial" w:hAnsi="Arial" w:hint="default"/>
      </w:rPr>
    </w:lvl>
    <w:lvl w:ilvl="6" w:tplc="A412EFAE" w:tentative="1">
      <w:start w:val="1"/>
      <w:numFmt w:val="bullet"/>
      <w:lvlText w:val="•"/>
      <w:lvlJc w:val="left"/>
      <w:pPr>
        <w:tabs>
          <w:tab w:val="num" w:pos="5040"/>
        </w:tabs>
        <w:ind w:left="5040" w:hanging="360"/>
      </w:pPr>
      <w:rPr>
        <w:rFonts w:ascii="Arial" w:hAnsi="Arial" w:hint="default"/>
      </w:rPr>
    </w:lvl>
    <w:lvl w:ilvl="7" w:tplc="7A1891C0" w:tentative="1">
      <w:start w:val="1"/>
      <w:numFmt w:val="bullet"/>
      <w:lvlText w:val="•"/>
      <w:lvlJc w:val="left"/>
      <w:pPr>
        <w:tabs>
          <w:tab w:val="num" w:pos="5760"/>
        </w:tabs>
        <w:ind w:left="5760" w:hanging="360"/>
      </w:pPr>
      <w:rPr>
        <w:rFonts w:ascii="Arial" w:hAnsi="Arial" w:hint="default"/>
      </w:rPr>
    </w:lvl>
    <w:lvl w:ilvl="8" w:tplc="FD345974" w:tentative="1">
      <w:start w:val="1"/>
      <w:numFmt w:val="bullet"/>
      <w:lvlText w:val="•"/>
      <w:lvlJc w:val="left"/>
      <w:pPr>
        <w:tabs>
          <w:tab w:val="num" w:pos="6480"/>
        </w:tabs>
        <w:ind w:left="6480" w:hanging="360"/>
      </w:pPr>
      <w:rPr>
        <w:rFonts w:ascii="Arial" w:hAnsi="Arial" w:hint="default"/>
      </w:rPr>
    </w:lvl>
  </w:abstractNum>
  <w:abstractNum w:abstractNumId="10">
    <w:nsid w:val="68350C6E"/>
    <w:multiLevelType w:val="hybridMultilevel"/>
    <w:tmpl w:val="0E203CF0"/>
    <w:lvl w:ilvl="0" w:tplc="38986FD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C462EE"/>
    <w:multiLevelType w:val="hybridMultilevel"/>
    <w:tmpl w:val="2AB826E6"/>
    <w:lvl w:ilvl="0" w:tplc="9976D67E">
      <w:start w:val="1"/>
      <w:numFmt w:val="bullet"/>
      <w:lvlText w:val="•"/>
      <w:lvlJc w:val="left"/>
      <w:pPr>
        <w:tabs>
          <w:tab w:val="num" w:pos="720"/>
        </w:tabs>
        <w:ind w:left="720" w:hanging="360"/>
      </w:pPr>
      <w:rPr>
        <w:rFonts w:ascii="Arial" w:hAnsi="Arial" w:hint="default"/>
      </w:rPr>
    </w:lvl>
    <w:lvl w:ilvl="1" w:tplc="17CC5FFE" w:tentative="1">
      <w:start w:val="1"/>
      <w:numFmt w:val="bullet"/>
      <w:lvlText w:val="•"/>
      <w:lvlJc w:val="left"/>
      <w:pPr>
        <w:tabs>
          <w:tab w:val="num" w:pos="1440"/>
        </w:tabs>
        <w:ind w:left="1440" w:hanging="360"/>
      </w:pPr>
      <w:rPr>
        <w:rFonts w:ascii="Arial" w:hAnsi="Arial" w:hint="default"/>
      </w:rPr>
    </w:lvl>
    <w:lvl w:ilvl="2" w:tplc="19B81C3A" w:tentative="1">
      <w:start w:val="1"/>
      <w:numFmt w:val="bullet"/>
      <w:lvlText w:val="•"/>
      <w:lvlJc w:val="left"/>
      <w:pPr>
        <w:tabs>
          <w:tab w:val="num" w:pos="2160"/>
        </w:tabs>
        <w:ind w:left="2160" w:hanging="360"/>
      </w:pPr>
      <w:rPr>
        <w:rFonts w:ascii="Arial" w:hAnsi="Arial" w:hint="default"/>
      </w:rPr>
    </w:lvl>
    <w:lvl w:ilvl="3" w:tplc="5C1E8794" w:tentative="1">
      <w:start w:val="1"/>
      <w:numFmt w:val="bullet"/>
      <w:lvlText w:val="•"/>
      <w:lvlJc w:val="left"/>
      <w:pPr>
        <w:tabs>
          <w:tab w:val="num" w:pos="2880"/>
        </w:tabs>
        <w:ind w:left="2880" w:hanging="360"/>
      </w:pPr>
      <w:rPr>
        <w:rFonts w:ascii="Arial" w:hAnsi="Arial" w:hint="default"/>
      </w:rPr>
    </w:lvl>
    <w:lvl w:ilvl="4" w:tplc="D382E0E6" w:tentative="1">
      <w:start w:val="1"/>
      <w:numFmt w:val="bullet"/>
      <w:lvlText w:val="•"/>
      <w:lvlJc w:val="left"/>
      <w:pPr>
        <w:tabs>
          <w:tab w:val="num" w:pos="3600"/>
        </w:tabs>
        <w:ind w:left="3600" w:hanging="360"/>
      </w:pPr>
      <w:rPr>
        <w:rFonts w:ascii="Arial" w:hAnsi="Arial" w:hint="default"/>
      </w:rPr>
    </w:lvl>
    <w:lvl w:ilvl="5" w:tplc="8BC46CAA" w:tentative="1">
      <w:start w:val="1"/>
      <w:numFmt w:val="bullet"/>
      <w:lvlText w:val="•"/>
      <w:lvlJc w:val="left"/>
      <w:pPr>
        <w:tabs>
          <w:tab w:val="num" w:pos="4320"/>
        </w:tabs>
        <w:ind w:left="4320" w:hanging="360"/>
      </w:pPr>
      <w:rPr>
        <w:rFonts w:ascii="Arial" w:hAnsi="Arial" w:hint="default"/>
      </w:rPr>
    </w:lvl>
    <w:lvl w:ilvl="6" w:tplc="2432E23A" w:tentative="1">
      <w:start w:val="1"/>
      <w:numFmt w:val="bullet"/>
      <w:lvlText w:val="•"/>
      <w:lvlJc w:val="left"/>
      <w:pPr>
        <w:tabs>
          <w:tab w:val="num" w:pos="5040"/>
        </w:tabs>
        <w:ind w:left="5040" w:hanging="360"/>
      </w:pPr>
      <w:rPr>
        <w:rFonts w:ascii="Arial" w:hAnsi="Arial" w:hint="default"/>
      </w:rPr>
    </w:lvl>
    <w:lvl w:ilvl="7" w:tplc="745C866C" w:tentative="1">
      <w:start w:val="1"/>
      <w:numFmt w:val="bullet"/>
      <w:lvlText w:val="•"/>
      <w:lvlJc w:val="left"/>
      <w:pPr>
        <w:tabs>
          <w:tab w:val="num" w:pos="5760"/>
        </w:tabs>
        <w:ind w:left="5760" w:hanging="360"/>
      </w:pPr>
      <w:rPr>
        <w:rFonts w:ascii="Arial" w:hAnsi="Arial" w:hint="default"/>
      </w:rPr>
    </w:lvl>
    <w:lvl w:ilvl="8" w:tplc="482053F6" w:tentative="1">
      <w:start w:val="1"/>
      <w:numFmt w:val="bullet"/>
      <w:lvlText w:val="•"/>
      <w:lvlJc w:val="left"/>
      <w:pPr>
        <w:tabs>
          <w:tab w:val="num" w:pos="6480"/>
        </w:tabs>
        <w:ind w:left="6480" w:hanging="360"/>
      </w:pPr>
      <w:rPr>
        <w:rFonts w:ascii="Arial" w:hAnsi="Arial" w:hint="default"/>
      </w:rPr>
    </w:lvl>
  </w:abstractNum>
  <w:abstractNum w:abstractNumId="12">
    <w:nsid w:val="698322B4"/>
    <w:multiLevelType w:val="hybridMultilevel"/>
    <w:tmpl w:val="29B0A7B0"/>
    <w:lvl w:ilvl="0" w:tplc="2000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FF11EA"/>
    <w:multiLevelType w:val="hybridMultilevel"/>
    <w:tmpl w:val="C5668FC6"/>
    <w:lvl w:ilvl="0" w:tplc="38986FD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792874"/>
    <w:multiLevelType w:val="hybridMultilevel"/>
    <w:tmpl w:val="5DBEA3CC"/>
    <w:lvl w:ilvl="0" w:tplc="38986FD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D675DF"/>
    <w:multiLevelType w:val="hybridMultilevel"/>
    <w:tmpl w:val="8D3CDD54"/>
    <w:lvl w:ilvl="0" w:tplc="2000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11"/>
  </w:num>
  <w:num w:numId="6">
    <w:abstractNumId w:val="5"/>
  </w:num>
  <w:num w:numId="7">
    <w:abstractNumId w:val="14"/>
  </w:num>
  <w:num w:numId="8">
    <w:abstractNumId w:val="7"/>
  </w:num>
  <w:num w:numId="9">
    <w:abstractNumId w:val="10"/>
  </w:num>
  <w:num w:numId="10">
    <w:abstractNumId w:val="13"/>
  </w:num>
  <w:num w:numId="11">
    <w:abstractNumId w:val="3"/>
  </w:num>
  <w:num w:numId="12">
    <w:abstractNumId w:val="4"/>
  </w:num>
  <w:num w:numId="13">
    <w:abstractNumId w:val="2"/>
  </w:num>
  <w:num w:numId="14">
    <w:abstractNumId w:val="0"/>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3456"/>
    <w:rsid w:val="00003AA8"/>
    <w:rsid w:val="00025DF1"/>
    <w:rsid w:val="000618C2"/>
    <w:rsid w:val="0008166C"/>
    <w:rsid w:val="0009144E"/>
    <w:rsid w:val="000A37C9"/>
    <w:rsid w:val="000F43D6"/>
    <w:rsid w:val="00133456"/>
    <w:rsid w:val="001954F1"/>
    <w:rsid w:val="001A0F56"/>
    <w:rsid w:val="001B5225"/>
    <w:rsid w:val="001D66CF"/>
    <w:rsid w:val="001F64D1"/>
    <w:rsid w:val="00211126"/>
    <w:rsid w:val="00237608"/>
    <w:rsid w:val="0029601C"/>
    <w:rsid w:val="002F69AC"/>
    <w:rsid w:val="003057AD"/>
    <w:rsid w:val="0030678D"/>
    <w:rsid w:val="00316543"/>
    <w:rsid w:val="0033283B"/>
    <w:rsid w:val="003345BE"/>
    <w:rsid w:val="00344BE0"/>
    <w:rsid w:val="003652FA"/>
    <w:rsid w:val="00373036"/>
    <w:rsid w:val="00386B1F"/>
    <w:rsid w:val="00392ABB"/>
    <w:rsid w:val="003B673D"/>
    <w:rsid w:val="003C5D5F"/>
    <w:rsid w:val="003D240D"/>
    <w:rsid w:val="004278C2"/>
    <w:rsid w:val="00504285"/>
    <w:rsid w:val="0055151C"/>
    <w:rsid w:val="005831CE"/>
    <w:rsid w:val="00642BBC"/>
    <w:rsid w:val="0065467A"/>
    <w:rsid w:val="00656C42"/>
    <w:rsid w:val="006913CE"/>
    <w:rsid w:val="00695AA2"/>
    <w:rsid w:val="006B4AC3"/>
    <w:rsid w:val="00737C77"/>
    <w:rsid w:val="007645E4"/>
    <w:rsid w:val="00764D52"/>
    <w:rsid w:val="00795008"/>
    <w:rsid w:val="007D1A65"/>
    <w:rsid w:val="007E04AF"/>
    <w:rsid w:val="007E2F02"/>
    <w:rsid w:val="00805EC3"/>
    <w:rsid w:val="008520E4"/>
    <w:rsid w:val="00876945"/>
    <w:rsid w:val="00881E80"/>
    <w:rsid w:val="00895ED4"/>
    <w:rsid w:val="008A02B7"/>
    <w:rsid w:val="00954B18"/>
    <w:rsid w:val="009739E7"/>
    <w:rsid w:val="00993716"/>
    <w:rsid w:val="009C0D41"/>
    <w:rsid w:val="009C1AEF"/>
    <w:rsid w:val="00A3132C"/>
    <w:rsid w:val="00A732AC"/>
    <w:rsid w:val="00A75974"/>
    <w:rsid w:val="00A92250"/>
    <w:rsid w:val="00B9307C"/>
    <w:rsid w:val="00BB4E0C"/>
    <w:rsid w:val="00C37717"/>
    <w:rsid w:val="00C46689"/>
    <w:rsid w:val="00D93692"/>
    <w:rsid w:val="00DA20F1"/>
    <w:rsid w:val="00EA487C"/>
    <w:rsid w:val="00EC2BCC"/>
    <w:rsid w:val="00EE030B"/>
    <w:rsid w:val="00F23A08"/>
    <w:rsid w:val="00F80982"/>
    <w:rsid w:val="00F92942"/>
    <w:rsid w:val="00F952DA"/>
    <w:rsid w:val="00FF1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F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56"/>
    <w:pPr>
      <w:ind w:left="720"/>
      <w:contextualSpacing/>
    </w:pPr>
  </w:style>
  <w:style w:type="paragraph" w:styleId="Header">
    <w:name w:val="header"/>
    <w:basedOn w:val="Normal"/>
    <w:link w:val="HeaderChar"/>
    <w:uiPriority w:val="99"/>
    <w:unhideWhenUsed/>
    <w:rsid w:val="007D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A65"/>
  </w:style>
  <w:style w:type="paragraph" w:styleId="Footer">
    <w:name w:val="footer"/>
    <w:basedOn w:val="Normal"/>
    <w:link w:val="FooterChar"/>
    <w:uiPriority w:val="99"/>
    <w:unhideWhenUsed/>
    <w:rsid w:val="007D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65"/>
  </w:style>
</w:styles>
</file>

<file path=word/webSettings.xml><?xml version="1.0" encoding="utf-8"?>
<w:webSettings xmlns:r="http://schemas.openxmlformats.org/officeDocument/2006/relationships" xmlns:w="http://schemas.openxmlformats.org/wordprocessingml/2006/main">
  <w:divs>
    <w:div w:id="67306853">
      <w:bodyDiv w:val="1"/>
      <w:marLeft w:val="0"/>
      <w:marRight w:val="0"/>
      <w:marTop w:val="0"/>
      <w:marBottom w:val="0"/>
      <w:divBdr>
        <w:top w:val="none" w:sz="0" w:space="0" w:color="auto"/>
        <w:left w:val="none" w:sz="0" w:space="0" w:color="auto"/>
        <w:bottom w:val="none" w:sz="0" w:space="0" w:color="auto"/>
        <w:right w:val="none" w:sz="0" w:space="0" w:color="auto"/>
      </w:divBdr>
      <w:divsChild>
        <w:div w:id="517430871">
          <w:marLeft w:val="547"/>
          <w:marRight w:val="0"/>
          <w:marTop w:val="154"/>
          <w:marBottom w:val="0"/>
          <w:divBdr>
            <w:top w:val="none" w:sz="0" w:space="0" w:color="auto"/>
            <w:left w:val="none" w:sz="0" w:space="0" w:color="auto"/>
            <w:bottom w:val="none" w:sz="0" w:space="0" w:color="auto"/>
            <w:right w:val="none" w:sz="0" w:space="0" w:color="auto"/>
          </w:divBdr>
        </w:div>
        <w:div w:id="263271006">
          <w:marLeft w:val="547"/>
          <w:marRight w:val="0"/>
          <w:marTop w:val="154"/>
          <w:marBottom w:val="0"/>
          <w:divBdr>
            <w:top w:val="none" w:sz="0" w:space="0" w:color="auto"/>
            <w:left w:val="none" w:sz="0" w:space="0" w:color="auto"/>
            <w:bottom w:val="none" w:sz="0" w:space="0" w:color="auto"/>
            <w:right w:val="none" w:sz="0" w:space="0" w:color="auto"/>
          </w:divBdr>
        </w:div>
        <w:div w:id="1739089645">
          <w:marLeft w:val="547"/>
          <w:marRight w:val="0"/>
          <w:marTop w:val="154"/>
          <w:marBottom w:val="0"/>
          <w:divBdr>
            <w:top w:val="none" w:sz="0" w:space="0" w:color="auto"/>
            <w:left w:val="none" w:sz="0" w:space="0" w:color="auto"/>
            <w:bottom w:val="none" w:sz="0" w:space="0" w:color="auto"/>
            <w:right w:val="none" w:sz="0" w:space="0" w:color="auto"/>
          </w:divBdr>
        </w:div>
        <w:div w:id="1704479538">
          <w:marLeft w:val="547"/>
          <w:marRight w:val="0"/>
          <w:marTop w:val="154"/>
          <w:marBottom w:val="0"/>
          <w:divBdr>
            <w:top w:val="none" w:sz="0" w:space="0" w:color="auto"/>
            <w:left w:val="none" w:sz="0" w:space="0" w:color="auto"/>
            <w:bottom w:val="none" w:sz="0" w:space="0" w:color="auto"/>
            <w:right w:val="none" w:sz="0" w:space="0" w:color="auto"/>
          </w:divBdr>
        </w:div>
        <w:div w:id="1563981185">
          <w:marLeft w:val="547"/>
          <w:marRight w:val="0"/>
          <w:marTop w:val="154"/>
          <w:marBottom w:val="0"/>
          <w:divBdr>
            <w:top w:val="none" w:sz="0" w:space="0" w:color="auto"/>
            <w:left w:val="none" w:sz="0" w:space="0" w:color="auto"/>
            <w:bottom w:val="none" w:sz="0" w:space="0" w:color="auto"/>
            <w:right w:val="none" w:sz="0" w:space="0" w:color="auto"/>
          </w:divBdr>
        </w:div>
      </w:divsChild>
    </w:div>
    <w:div w:id="88432037">
      <w:bodyDiv w:val="1"/>
      <w:marLeft w:val="0"/>
      <w:marRight w:val="0"/>
      <w:marTop w:val="0"/>
      <w:marBottom w:val="0"/>
      <w:divBdr>
        <w:top w:val="none" w:sz="0" w:space="0" w:color="auto"/>
        <w:left w:val="none" w:sz="0" w:space="0" w:color="auto"/>
        <w:bottom w:val="none" w:sz="0" w:space="0" w:color="auto"/>
        <w:right w:val="none" w:sz="0" w:space="0" w:color="auto"/>
      </w:divBdr>
      <w:divsChild>
        <w:div w:id="1017850922">
          <w:marLeft w:val="547"/>
          <w:marRight w:val="0"/>
          <w:marTop w:val="154"/>
          <w:marBottom w:val="0"/>
          <w:divBdr>
            <w:top w:val="none" w:sz="0" w:space="0" w:color="auto"/>
            <w:left w:val="none" w:sz="0" w:space="0" w:color="auto"/>
            <w:bottom w:val="none" w:sz="0" w:space="0" w:color="auto"/>
            <w:right w:val="none" w:sz="0" w:space="0" w:color="auto"/>
          </w:divBdr>
        </w:div>
        <w:div w:id="79833621">
          <w:marLeft w:val="547"/>
          <w:marRight w:val="0"/>
          <w:marTop w:val="154"/>
          <w:marBottom w:val="0"/>
          <w:divBdr>
            <w:top w:val="none" w:sz="0" w:space="0" w:color="auto"/>
            <w:left w:val="none" w:sz="0" w:space="0" w:color="auto"/>
            <w:bottom w:val="none" w:sz="0" w:space="0" w:color="auto"/>
            <w:right w:val="none" w:sz="0" w:space="0" w:color="auto"/>
          </w:divBdr>
        </w:div>
      </w:divsChild>
    </w:div>
    <w:div w:id="537667260">
      <w:bodyDiv w:val="1"/>
      <w:marLeft w:val="0"/>
      <w:marRight w:val="0"/>
      <w:marTop w:val="0"/>
      <w:marBottom w:val="0"/>
      <w:divBdr>
        <w:top w:val="none" w:sz="0" w:space="0" w:color="auto"/>
        <w:left w:val="none" w:sz="0" w:space="0" w:color="auto"/>
        <w:bottom w:val="none" w:sz="0" w:space="0" w:color="auto"/>
        <w:right w:val="none" w:sz="0" w:space="0" w:color="auto"/>
      </w:divBdr>
      <w:divsChild>
        <w:div w:id="1437559671">
          <w:marLeft w:val="547"/>
          <w:marRight w:val="0"/>
          <w:marTop w:val="154"/>
          <w:marBottom w:val="0"/>
          <w:divBdr>
            <w:top w:val="none" w:sz="0" w:space="0" w:color="auto"/>
            <w:left w:val="none" w:sz="0" w:space="0" w:color="auto"/>
            <w:bottom w:val="none" w:sz="0" w:space="0" w:color="auto"/>
            <w:right w:val="none" w:sz="0" w:space="0" w:color="auto"/>
          </w:divBdr>
        </w:div>
        <w:div w:id="1996956633">
          <w:marLeft w:val="547"/>
          <w:marRight w:val="0"/>
          <w:marTop w:val="154"/>
          <w:marBottom w:val="0"/>
          <w:divBdr>
            <w:top w:val="none" w:sz="0" w:space="0" w:color="auto"/>
            <w:left w:val="none" w:sz="0" w:space="0" w:color="auto"/>
            <w:bottom w:val="none" w:sz="0" w:space="0" w:color="auto"/>
            <w:right w:val="none" w:sz="0" w:space="0" w:color="auto"/>
          </w:divBdr>
        </w:div>
        <w:div w:id="1523781335">
          <w:marLeft w:val="547"/>
          <w:marRight w:val="0"/>
          <w:marTop w:val="154"/>
          <w:marBottom w:val="0"/>
          <w:divBdr>
            <w:top w:val="none" w:sz="0" w:space="0" w:color="auto"/>
            <w:left w:val="none" w:sz="0" w:space="0" w:color="auto"/>
            <w:bottom w:val="none" w:sz="0" w:space="0" w:color="auto"/>
            <w:right w:val="none" w:sz="0" w:space="0" w:color="auto"/>
          </w:divBdr>
        </w:div>
        <w:div w:id="713968536">
          <w:marLeft w:val="547"/>
          <w:marRight w:val="0"/>
          <w:marTop w:val="154"/>
          <w:marBottom w:val="0"/>
          <w:divBdr>
            <w:top w:val="none" w:sz="0" w:space="0" w:color="auto"/>
            <w:left w:val="none" w:sz="0" w:space="0" w:color="auto"/>
            <w:bottom w:val="none" w:sz="0" w:space="0" w:color="auto"/>
            <w:right w:val="none" w:sz="0" w:space="0" w:color="auto"/>
          </w:divBdr>
        </w:div>
      </w:divsChild>
    </w:div>
    <w:div w:id="1083382649">
      <w:bodyDiv w:val="1"/>
      <w:marLeft w:val="0"/>
      <w:marRight w:val="0"/>
      <w:marTop w:val="0"/>
      <w:marBottom w:val="0"/>
      <w:divBdr>
        <w:top w:val="none" w:sz="0" w:space="0" w:color="auto"/>
        <w:left w:val="none" w:sz="0" w:space="0" w:color="auto"/>
        <w:bottom w:val="none" w:sz="0" w:space="0" w:color="auto"/>
        <w:right w:val="none" w:sz="0" w:space="0" w:color="auto"/>
      </w:divBdr>
      <w:divsChild>
        <w:div w:id="22171478">
          <w:marLeft w:val="547"/>
          <w:marRight w:val="0"/>
          <w:marTop w:val="154"/>
          <w:marBottom w:val="0"/>
          <w:divBdr>
            <w:top w:val="none" w:sz="0" w:space="0" w:color="auto"/>
            <w:left w:val="none" w:sz="0" w:space="0" w:color="auto"/>
            <w:bottom w:val="none" w:sz="0" w:space="0" w:color="auto"/>
            <w:right w:val="none" w:sz="0" w:space="0" w:color="auto"/>
          </w:divBdr>
        </w:div>
      </w:divsChild>
    </w:div>
    <w:div w:id="1392801289">
      <w:bodyDiv w:val="1"/>
      <w:marLeft w:val="0"/>
      <w:marRight w:val="0"/>
      <w:marTop w:val="0"/>
      <w:marBottom w:val="0"/>
      <w:divBdr>
        <w:top w:val="none" w:sz="0" w:space="0" w:color="auto"/>
        <w:left w:val="none" w:sz="0" w:space="0" w:color="auto"/>
        <w:bottom w:val="none" w:sz="0" w:space="0" w:color="auto"/>
        <w:right w:val="none" w:sz="0" w:space="0" w:color="auto"/>
      </w:divBdr>
      <w:divsChild>
        <w:div w:id="668291610">
          <w:marLeft w:val="907"/>
          <w:marRight w:val="0"/>
          <w:marTop w:val="0"/>
          <w:marBottom w:val="0"/>
          <w:divBdr>
            <w:top w:val="none" w:sz="0" w:space="0" w:color="auto"/>
            <w:left w:val="none" w:sz="0" w:space="0" w:color="auto"/>
            <w:bottom w:val="none" w:sz="0" w:space="0" w:color="auto"/>
            <w:right w:val="none" w:sz="0" w:space="0" w:color="auto"/>
          </w:divBdr>
        </w:div>
        <w:div w:id="112018805">
          <w:marLeft w:val="907"/>
          <w:marRight w:val="0"/>
          <w:marTop w:val="0"/>
          <w:marBottom w:val="0"/>
          <w:divBdr>
            <w:top w:val="none" w:sz="0" w:space="0" w:color="auto"/>
            <w:left w:val="none" w:sz="0" w:space="0" w:color="auto"/>
            <w:bottom w:val="none" w:sz="0" w:space="0" w:color="auto"/>
            <w:right w:val="none" w:sz="0" w:space="0" w:color="auto"/>
          </w:divBdr>
        </w:div>
        <w:div w:id="1696999241">
          <w:marLeft w:val="907"/>
          <w:marRight w:val="0"/>
          <w:marTop w:val="0"/>
          <w:marBottom w:val="0"/>
          <w:divBdr>
            <w:top w:val="none" w:sz="0" w:space="0" w:color="auto"/>
            <w:left w:val="none" w:sz="0" w:space="0" w:color="auto"/>
            <w:bottom w:val="none" w:sz="0" w:space="0" w:color="auto"/>
            <w:right w:val="none" w:sz="0" w:space="0" w:color="auto"/>
          </w:divBdr>
        </w:div>
        <w:div w:id="111561018">
          <w:marLeft w:val="907"/>
          <w:marRight w:val="0"/>
          <w:marTop w:val="0"/>
          <w:marBottom w:val="0"/>
          <w:divBdr>
            <w:top w:val="none" w:sz="0" w:space="0" w:color="auto"/>
            <w:left w:val="none" w:sz="0" w:space="0" w:color="auto"/>
            <w:bottom w:val="none" w:sz="0" w:space="0" w:color="auto"/>
            <w:right w:val="none" w:sz="0" w:space="0" w:color="auto"/>
          </w:divBdr>
        </w:div>
        <w:div w:id="59329066">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2845</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 Student</dc:creator>
  <cp:keywords/>
  <dc:description/>
  <cp:lastModifiedBy>hammad</cp:lastModifiedBy>
  <cp:revision>71</cp:revision>
  <dcterms:created xsi:type="dcterms:W3CDTF">2020-09-05T11:04:00Z</dcterms:created>
  <dcterms:modified xsi:type="dcterms:W3CDTF">2020-09-08T13:07:00Z</dcterms:modified>
</cp:coreProperties>
</file>