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F6" w:rsidRPr="001E26B0" w:rsidRDefault="004D4389">
      <w:pPr>
        <w:rPr>
          <w:b/>
          <w:u w:val="single"/>
        </w:rPr>
      </w:pPr>
      <w:bookmarkStart w:id="0" w:name="_GoBack"/>
      <w:bookmarkEnd w:id="0"/>
      <w:r w:rsidRPr="001E26B0">
        <w:rPr>
          <w:b/>
          <w:u w:val="single"/>
        </w:rPr>
        <w:t>TOWS MATRIX:</w:t>
      </w:r>
    </w:p>
    <w:p w:rsidR="004D4389" w:rsidRPr="001E26B0" w:rsidRDefault="004D4389" w:rsidP="00214585">
      <w:pPr>
        <w:pStyle w:val="ListParagraph"/>
        <w:numPr>
          <w:ilvl w:val="0"/>
          <w:numId w:val="1"/>
        </w:numPr>
        <w:rPr>
          <w:b/>
          <w:u w:val="single"/>
        </w:rPr>
      </w:pPr>
      <w:r w:rsidRPr="001E26B0">
        <w:t>TOWS is an acronym for threats, opportunities, weaknesses and strengths. It extends a SWOT analysis. TOWS examines a company's external opportunities and threats and compares them to the firm's strengths and weaknesses. This analysis forms the basis to develop TOWS strategies and to form actionable tactics.</w:t>
      </w:r>
    </w:p>
    <w:p w:rsidR="004D4389" w:rsidRPr="001E26B0" w:rsidRDefault="004D4389" w:rsidP="004D4389">
      <w:pPr>
        <w:pStyle w:val="ListParagraph"/>
        <w:numPr>
          <w:ilvl w:val="0"/>
          <w:numId w:val="1"/>
        </w:numPr>
      </w:pPr>
      <w:r w:rsidRPr="001E26B0">
        <w:t>Strate</w:t>
      </w:r>
      <w:r w:rsidR="0013212D" w:rsidRPr="001E26B0">
        <w:t xml:space="preserve">gies that enable competitive </w:t>
      </w:r>
      <w:r w:rsidRPr="001E26B0">
        <w:t>advantage, external opportunities match well with internal strengths, allows for competitive advantage to be built and maintained.</w:t>
      </w:r>
    </w:p>
    <w:p w:rsidR="004D4389" w:rsidRPr="001E26B0" w:rsidRDefault="004D4389" w:rsidP="004D4389">
      <w:pPr>
        <w:pStyle w:val="ListParagraph"/>
        <w:numPr>
          <w:ilvl w:val="0"/>
          <w:numId w:val="1"/>
        </w:numPr>
      </w:pPr>
      <w:r w:rsidRPr="001E26B0">
        <w:t>Mitigation Strategies, firm possesses internal strengths that facilitates neutralization of external threats, may lead to temporary advantage if competitors are impacted by environmental threats.</w:t>
      </w:r>
    </w:p>
    <w:p w:rsidR="004D4389" w:rsidRPr="001E26B0" w:rsidRDefault="004D4389" w:rsidP="004D4389">
      <w:pPr>
        <w:pStyle w:val="ListParagraph"/>
        <w:numPr>
          <w:ilvl w:val="0"/>
          <w:numId w:val="1"/>
        </w:numPr>
      </w:pPr>
      <w:r w:rsidRPr="001E26B0">
        <w:t>Acquisition/Development Strategies, situation where strategies are formulated to acquire or develop new resources/capabilities to take advantage of external opportunities</w:t>
      </w:r>
    </w:p>
    <w:p w:rsidR="004D4389" w:rsidRPr="001E26B0" w:rsidRDefault="004D4389" w:rsidP="004D4389">
      <w:pPr>
        <w:pStyle w:val="ListParagraph"/>
        <w:numPr>
          <w:ilvl w:val="0"/>
          <w:numId w:val="1"/>
        </w:numPr>
      </w:pPr>
      <w:r w:rsidRPr="001E26B0">
        <w:t>Consolidation/Exit Strategies, if firms can’t find ways to convert weaknesses to strengths via acquisition/development, exit from market is recommended.</w:t>
      </w:r>
    </w:p>
    <w:p w:rsidR="004A5BF7" w:rsidRPr="001E26B0" w:rsidRDefault="004A5BF7" w:rsidP="0032255E">
      <w:pPr>
        <w:pStyle w:val="ListParagraph"/>
        <w:jc w:val="center"/>
      </w:pPr>
      <w:r w:rsidRPr="001E26B0">
        <w:rPr>
          <w:noProof/>
        </w:rPr>
        <w:drawing>
          <wp:inline distT="0" distB="0" distL="0" distR="0">
            <wp:extent cx="3476625" cy="2105025"/>
            <wp:effectExtent l="0" t="0" r="9525" b="9525"/>
            <wp:docPr id="307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6625" cy="2105025"/>
                    </a:xfrm>
                    <a:prstGeom prst="rect">
                      <a:avLst/>
                    </a:prstGeom>
                    <a:noFill/>
                    <a:ln>
                      <a:noFill/>
                    </a:ln>
                    <a:extLst/>
                  </pic:spPr>
                </pic:pic>
              </a:graphicData>
            </a:graphic>
          </wp:inline>
        </w:drawing>
      </w:r>
    </w:p>
    <w:p w:rsidR="004D4389" w:rsidRPr="001E26B0" w:rsidRDefault="004D4389" w:rsidP="004D4389">
      <w:pPr>
        <w:pStyle w:val="ListParagraph"/>
      </w:pPr>
    </w:p>
    <w:p w:rsidR="004D4389" w:rsidRPr="001E26B0" w:rsidRDefault="004D4389" w:rsidP="004D4389">
      <w:r w:rsidRPr="001E26B0">
        <w:rPr>
          <w:rFonts w:eastAsia="Times New Roman" w:cs="Arial"/>
          <w:b/>
        </w:rPr>
        <w:t>How do you complete a TOWS Matrix?</w:t>
      </w:r>
    </w:p>
    <w:p w:rsidR="004D4389" w:rsidRPr="001E26B0" w:rsidRDefault="004D4389" w:rsidP="004D4389">
      <w:pPr>
        <w:shd w:val="clear" w:color="auto" w:fill="FFFFFF"/>
        <w:spacing w:line="240" w:lineRule="auto"/>
        <w:rPr>
          <w:rFonts w:eastAsia="Times New Roman" w:cs="Arial"/>
        </w:rPr>
      </w:pPr>
      <w:r w:rsidRPr="001E26B0">
        <w:rPr>
          <w:rFonts w:eastAsia="Times New Roman" w:cs="Arial"/>
          <w:b/>
          <w:bCs/>
        </w:rPr>
        <w:t>Here's how:</w:t>
      </w:r>
    </w:p>
    <w:p w:rsidR="004D4389" w:rsidRPr="001E26B0" w:rsidRDefault="004D4389" w:rsidP="004D4389">
      <w:pPr>
        <w:numPr>
          <w:ilvl w:val="0"/>
          <w:numId w:val="2"/>
        </w:numPr>
        <w:shd w:val="clear" w:color="auto" w:fill="FFFFFF"/>
        <w:spacing w:after="60" w:line="240" w:lineRule="auto"/>
        <w:ind w:left="0"/>
        <w:rPr>
          <w:rFonts w:eastAsia="Times New Roman" w:cs="Arial"/>
        </w:rPr>
      </w:pPr>
      <w:r w:rsidRPr="001E26B0">
        <w:rPr>
          <w:rFonts w:eastAsia="Times New Roman" w:cs="Arial"/>
        </w:rPr>
        <w:t>Strengths–Opportunities. Use your internal strengths to take advantage of opportunities.</w:t>
      </w:r>
    </w:p>
    <w:p w:rsidR="004D4389" w:rsidRPr="001E26B0" w:rsidRDefault="004D4389" w:rsidP="004D4389">
      <w:pPr>
        <w:numPr>
          <w:ilvl w:val="0"/>
          <w:numId w:val="2"/>
        </w:numPr>
        <w:shd w:val="clear" w:color="auto" w:fill="FFFFFF"/>
        <w:spacing w:after="60" w:line="240" w:lineRule="auto"/>
        <w:ind w:left="0"/>
        <w:rPr>
          <w:rFonts w:eastAsia="Times New Roman" w:cs="Arial"/>
        </w:rPr>
      </w:pPr>
      <w:r w:rsidRPr="001E26B0">
        <w:rPr>
          <w:rFonts w:eastAsia="Times New Roman" w:cs="Arial"/>
        </w:rPr>
        <w:t>Strengths-Threats. Use your strengths to minimize threats.</w:t>
      </w:r>
    </w:p>
    <w:p w:rsidR="004D4389" w:rsidRPr="001E26B0" w:rsidRDefault="004D4389" w:rsidP="004D4389">
      <w:pPr>
        <w:numPr>
          <w:ilvl w:val="0"/>
          <w:numId w:val="2"/>
        </w:numPr>
        <w:shd w:val="clear" w:color="auto" w:fill="FFFFFF"/>
        <w:spacing w:after="60" w:line="240" w:lineRule="auto"/>
        <w:ind w:left="0"/>
        <w:rPr>
          <w:rFonts w:eastAsia="Times New Roman" w:cs="Arial"/>
        </w:rPr>
      </w:pPr>
      <w:r w:rsidRPr="001E26B0">
        <w:rPr>
          <w:rFonts w:eastAsia="Times New Roman" w:cs="Arial"/>
        </w:rPr>
        <w:t>Weaknesses-Opportunities. Improve weaknesses by taking advantage of opportunities.</w:t>
      </w:r>
    </w:p>
    <w:p w:rsidR="004D4389" w:rsidRPr="001E26B0" w:rsidRDefault="004D4389" w:rsidP="004D4389">
      <w:pPr>
        <w:numPr>
          <w:ilvl w:val="0"/>
          <w:numId w:val="2"/>
        </w:numPr>
        <w:shd w:val="clear" w:color="auto" w:fill="FFFFFF"/>
        <w:spacing w:line="240" w:lineRule="auto"/>
        <w:ind w:left="0"/>
        <w:rPr>
          <w:rFonts w:eastAsia="Times New Roman" w:cs="Arial"/>
        </w:rPr>
      </w:pPr>
      <w:r w:rsidRPr="001E26B0">
        <w:rPr>
          <w:rFonts w:eastAsia="Times New Roman" w:cs="Arial"/>
        </w:rPr>
        <w:t>Weaknesses-Threats. Work to eliminate weaknesses to avoid threats.</w:t>
      </w:r>
    </w:p>
    <w:p w:rsidR="004D4389" w:rsidRPr="001E26B0" w:rsidRDefault="004D4389" w:rsidP="004D4389">
      <w:pPr>
        <w:shd w:val="clear" w:color="auto" w:fill="FFFFFF"/>
        <w:spacing w:line="240" w:lineRule="auto"/>
        <w:rPr>
          <w:rFonts w:eastAsia="Times New Roman" w:cs="Calibri"/>
          <w:b/>
        </w:rPr>
      </w:pPr>
      <w:r w:rsidRPr="001E26B0">
        <w:rPr>
          <w:rFonts w:eastAsia="Times New Roman" w:cs="Calibri"/>
          <w:b/>
        </w:rPr>
        <w:t>What is the role of tows?</w:t>
      </w:r>
    </w:p>
    <w:p w:rsidR="004D4389" w:rsidRPr="001E26B0" w:rsidRDefault="004D4389" w:rsidP="004D4389">
      <w:pPr>
        <w:shd w:val="clear" w:color="auto" w:fill="FFFFFF"/>
        <w:spacing w:line="240" w:lineRule="auto"/>
        <w:rPr>
          <w:rFonts w:eastAsia="Times New Roman" w:cs="Calibri"/>
        </w:rPr>
      </w:pPr>
      <w:r w:rsidRPr="001E26B0">
        <w:rPr>
          <w:rFonts w:eastAsia="Times New Roman" w:cs="Calibri"/>
        </w:rPr>
        <w:t>TOWS may have similar roots. TOWS is a tool for strategy generation and selection; SWOT analysis is a tool for audit and analysis. One would use a SWOT at the beginning of the planning process, and a TOWS later as you decide upon ways forward. There is a trade-off between internal and external factors.</w:t>
      </w:r>
    </w:p>
    <w:p w:rsidR="003C295A" w:rsidRPr="001E26B0" w:rsidRDefault="003C295A" w:rsidP="004D4389">
      <w:pPr>
        <w:rPr>
          <w:b/>
          <w:u w:val="single"/>
        </w:rPr>
      </w:pPr>
    </w:p>
    <w:p w:rsidR="003C295A" w:rsidRPr="001E26B0" w:rsidRDefault="003C295A" w:rsidP="004D4389">
      <w:pPr>
        <w:rPr>
          <w:b/>
          <w:u w:val="single"/>
        </w:rPr>
      </w:pPr>
    </w:p>
    <w:p w:rsidR="003C295A" w:rsidRPr="001E26B0" w:rsidRDefault="003C295A" w:rsidP="004D4389">
      <w:pPr>
        <w:rPr>
          <w:b/>
          <w:u w:val="single"/>
        </w:rPr>
      </w:pPr>
    </w:p>
    <w:p w:rsidR="004A5BF7" w:rsidRPr="001E26B0" w:rsidRDefault="004A5BF7" w:rsidP="007A7B6D">
      <w:pPr>
        <w:jc w:val="center"/>
        <w:rPr>
          <w:b/>
          <w:u w:val="single"/>
        </w:rPr>
      </w:pPr>
      <w:r w:rsidRPr="001E26B0">
        <w:rPr>
          <w:b/>
          <w:u w:val="single"/>
        </w:rPr>
        <w:lastRenderedPageBreak/>
        <w:t>Feasibility Analysis:</w:t>
      </w:r>
    </w:p>
    <w:p w:rsidR="00E41067" w:rsidRPr="001E26B0" w:rsidRDefault="00E41067" w:rsidP="00E41067">
      <w:pPr>
        <w:autoSpaceDE w:val="0"/>
        <w:autoSpaceDN w:val="0"/>
        <w:adjustRightInd w:val="0"/>
        <w:spacing w:after="0" w:line="240" w:lineRule="auto"/>
        <w:rPr>
          <w:rFonts w:cs="TimesLTStd-Roman"/>
        </w:rPr>
      </w:pPr>
      <w:r w:rsidRPr="001E26B0">
        <w:rPr>
          <w:rFonts w:cs="TimesLTStd-Roman"/>
        </w:rPr>
        <w:t xml:space="preserve">A </w:t>
      </w:r>
      <w:r w:rsidRPr="001E26B0">
        <w:rPr>
          <w:rFonts w:cs="TimesLTStd-Italic"/>
          <w:i/>
          <w:iCs/>
        </w:rPr>
        <w:t xml:space="preserve">feasibility analysis </w:t>
      </w:r>
      <w:r w:rsidRPr="001E26B0">
        <w:rPr>
          <w:rFonts w:cs="TimesLTStd-Roman"/>
        </w:rPr>
        <w:t>is the process of determining whether an entrepreneur’s idea is a viable foundation for creating a successful business</w:t>
      </w:r>
      <w:r w:rsidR="00F606EF" w:rsidRPr="001E26B0">
        <w:rPr>
          <w:rFonts w:cs="TimesLTStd-Roman"/>
        </w:rPr>
        <w:t>.</w:t>
      </w:r>
    </w:p>
    <w:p w:rsidR="00F606EF" w:rsidRPr="001E26B0" w:rsidRDefault="00F606EF" w:rsidP="00E41067">
      <w:pPr>
        <w:autoSpaceDE w:val="0"/>
        <w:autoSpaceDN w:val="0"/>
        <w:adjustRightInd w:val="0"/>
        <w:spacing w:after="0" w:line="240" w:lineRule="auto"/>
        <w:rPr>
          <w:rFonts w:cs="TimesLTStd-Roman"/>
        </w:rPr>
      </w:pPr>
    </w:p>
    <w:p w:rsidR="00551FF9" w:rsidRPr="001E26B0" w:rsidRDefault="00A3203F" w:rsidP="00A3203F">
      <w:pPr>
        <w:autoSpaceDE w:val="0"/>
        <w:autoSpaceDN w:val="0"/>
        <w:adjustRightInd w:val="0"/>
        <w:spacing w:after="0" w:line="240" w:lineRule="auto"/>
        <w:rPr>
          <w:rFonts w:cs="TimesLTStd-Roman"/>
        </w:rPr>
      </w:pPr>
      <w:r w:rsidRPr="001E26B0">
        <w:rPr>
          <w:rFonts w:cs="TimesLTStd-Roman"/>
        </w:rPr>
        <w:t>Its purpose is to determine whether a business idea is worth pursuing. A feasibility study answers the question, “Should we proceed with this business idea?”</w:t>
      </w:r>
    </w:p>
    <w:p w:rsidR="00A3203F" w:rsidRPr="001E26B0" w:rsidRDefault="00A3203F" w:rsidP="00A3203F">
      <w:pPr>
        <w:spacing w:after="0"/>
        <w:rPr>
          <w:rFonts w:cs="TimesLTStd-Roman"/>
        </w:rPr>
      </w:pPr>
    </w:p>
    <w:p w:rsidR="00A3203F" w:rsidRPr="001E26B0" w:rsidRDefault="00A430D1" w:rsidP="00A3203F">
      <w:pPr>
        <w:autoSpaceDE w:val="0"/>
        <w:autoSpaceDN w:val="0"/>
        <w:adjustRightInd w:val="0"/>
        <w:spacing w:after="0" w:line="240" w:lineRule="auto"/>
        <w:rPr>
          <w:rFonts w:cs="TimesLTStd-Roman"/>
        </w:rPr>
      </w:pPr>
      <w:r w:rsidRPr="001E26B0">
        <w:rPr>
          <w:rFonts w:cs="TimesLTStd-Roman"/>
        </w:rPr>
        <w:t xml:space="preserve">It </w:t>
      </w:r>
      <w:r w:rsidR="00A3203F" w:rsidRPr="001E26B0">
        <w:rPr>
          <w:rFonts w:cs="TimesLTStd-Roman"/>
        </w:rPr>
        <w:t>serve as a filter, screening out ideas that lack the potential for building a successful business, before an entrepreneur commits the necessary resources to develop and test a business model or to build a business plan. A feasibility study primarily is an investigative tool. It is designed to give an entrepreneur a picture of the market and the sales and profit potential of a particular business idea.</w:t>
      </w:r>
    </w:p>
    <w:p w:rsidR="005E404D" w:rsidRPr="001E26B0" w:rsidRDefault="005E404D" w:rsidP="00A3203F">
      <w:pPr>
        <w:autoSpaceDE w:val="0"/>
        <w:autoSpaceDN w:val="0"/>
        <w:adjustRightInd w:val="0"/>
        <w:spacing w:after="0" w:line="240" w:lineRule="auto"/>
        <w:rPr>
          <w:rFonts w:cs="TimesLTStd-Roman"/>
        </w:rPr>
      </w:pPr>
    </w:p>
    <w:p w:rsidR="005E404D" w:rsidRPr="001E26B0" w:rsidRDefault="005E404D" w:rsidP="00A3203F">
      <w:pPr>
        <w:autoSpaceDE w:val="0"/>
        <w:autoSpaceDN w:val="0"/>
        <w:adjustRightInd w:val="0"/>
        <w:spacing w:after="0" w:line="240" w:lineRule="auto"/>
        <w:rPr>
          <w:rFonts w:cs="TimesLTStd-Roman"/>
          <w:b/>
        </w:rPr>
      </w:pPr>
      <w:r w:rsidRPr="001E26B0">
        <w:rPr>
          <w:rFonts w:cs="TimesLTStd-Roman"/>
          <w:b/>
        </w:rPr>
        <w:t>Elements of Feasibility Analysis:</w:t>
      </w:r>
    </w:p>
    <w:p w:rsidR="00A3203F" w:rsidRPr="001E26B0" w:rsidRDefault="005E404D" w:rsidP="00A3203F">
      <w:pPr>
        <w:spacing w:after="0"/>
      </w:pPr>
      <w:r w:rsidRPr="001E26B0">
        <w:t>There are three elements of feasibility analysis</w:t>
      </w:r>
    </w:p>
    <w:p w:rsidR="005E404D" w:rsidRPr="001E26B0" w:rsidRDefault="005E404D" w:rsidP="005E404D">
      <w:pPr>
        <w:pStyle w:val="ListParagraph"/>
        <w:numPr>
          <w:ilvl w:val="0"/>
          <w:numId w:val="9"/>
        </w:numPr>
        <w:spacing w:after="0"/>
      </w:pPr>
      <w:r w:rsidRPr="001E26B0">
        <w:t>Industry and market feasibility</w:t>
      </w:r>
    </w:p>
    <w:p w:rsidR="005E404D" w:rsidRPr="001E26B0" w:rsidRDefault="005E404D" w:rsidP="005E404D">
      <w:pPr>
        <w:pStyle w:val="ListParagraph"/>
        <w:numPr>
          <w:ilvl w:val="0"/>
          <w:numId w:val="9"/>
        </w:numPr>
        <w:spacing w:after="0"/>
      </w:pPr>
      <w:r w:rsidRPr="001E26B0">
        <w:t>Product and service feasibility</w:t>
      </w:r>
    </w:p>
    <w:p w:rsidR="005E404D" w:rsidRPr="001E26B0" w:rsidRDefault="005E404D" w:rsidP="005E404D">
      <w:pPr>
        <w:pStyle w:val="ListParagraph"/>
        <w:numPr>
          <w:ilvl w:val="0"/>
          <w:numId w:val="9"/>
        </w:numPr>
        <w:spacing w:after="0"/>
      </w:pPr>
      <w:r w:rsidRPr="001E26B0">
        <w:t>Financial feasibility</w:t>
      </w:r>
    </w:p>
    <w:p w:rsidR="005E404D" w:rsidRPr="001E26B0" w:rsidRDefault="005E404D" w:rsidP="005E404D">
      <w:pPr>
        <w:pStyle w:val="ListParagraph"/>
        <w:spacing w:after="0"/>
      </w:pPr>
    </w:p>
    <w:p w:rsidR="006E5B3D" w:rsidRPr="001E26B0" w:rsidRDefault="007A7B6D" w:rsidP="007A7B6D">
      <w:pPr>
        <w:pStyle w:val="ListParagraph"/>
        <w:numPr>
          <w:ilvl w:val="0"/>
          <w:numId w:val="10"/>
        </w:numPr>
        <w:spacing w:after="0"/>
        <w:rPr>
          <w:b/>
        </w:rPr>
      </w:pPr>
      <w:r w:rsidRPr="001E26B0">
        <w:rPr>
          <w:b/>
        </w:rPr>
        <w:t>Industry and Market Feasibility:</w:t>
      </w:r>
    </w:p>
    <w:p w:rsidR="00FE302A" w:rsidRPr="001E26B0" w:rsidRDefault="00FE302A" w:rsidP="00FE302A">
      <w:pPr>
        <w:pStyle w:val="ListParagraph"/>
        <w:spacing w:after="0"/>
        <w:rPr>
          <w:b/>
        </w:rPr>
      </w:pPr>
    </w:p>
    <w:p w:rsidR="00A42B66" w:rsidRPr="001E26B0" w:rsidRDefault="00A42B66" w:rsidP="00A42B66">
      <w:pPr>
        <w:autoSpaceDE w:val="0"/>
        <w:autoSpaceDN w:val="0"/>
        <w:adjustRightInd w:val="0"/>
        <w:spacing w:after="0" w:line="240" w:lineRule="auto"/>
        <w:rPr>
          <w:rFonts w:cs="TimesLTStd-Roman"/>
        </w:rPr>
      </w:pPr>
      <w:r w:rsidRPr="001E26B0">
        <w:rPr>
          <w:rFonts w:cs="TimesLTStd-Roman"/>
        </w:rPr>
        <w:t xml:space="preserve">The focus in this phase is two-fold: </w:t>
      </w:r>
    </w:p>
    <w:p w:rsidR="00A42B66" w:rsidRPr="001E26B0" w:rsidRDefault="00A42B66" w:rsidP="00A42B66">
      <w:pPr>
        <w:autoSpaceDE w:val="0"/>
        <w:autoSpaceDN w:val="0"/>
        <w:adjustRightInd w:val="0"/>
        <w:spacing w:after="0" w:line="240" w:lineRule="auto"/>
        <w:rPr>
          <w:rFonts w:cs="TimesLTStd-Roman"/>
        </w:rPr>
      </w:pPr>
      <w:r w:rsidRPr="001E26B0">
        <w:rPr>
          <w:rFonts w:cs="TimesLTStd-Roman"/>
        </w:rPr>
        <w:t xml:space="preserve">(1) To determine how attractive an industry is overall as a “home” for a new business. </w:t>
      </w:r>
    </w:p>
    <w:p w:rsidR="00A42B66" w:rsidRPr="001E26B0" w:rsidRDefault="00A42B66" w:rsidP="00A42B66">
      <w:pPr>
        <w:autoSpaceDE w:val="0"/>
        <w:autoSpaceDN w:val="0"/>
        <w:adjustRightInd w:val="0"/>
        <w:spacing w:after="0" w:line="240" w:lineRule="auto"/>
        <w:rPr>
          <w:rFonts w:cs="TimesLTStd-Roman"/>
        </w:rPr>
      </w:pPr>
      <w:r w:rsidRPr="001E26B0">
        <w:rPr>
          <w:rFonts w:cs="TimesLTStd-Roman"/>
        </w:rPr>
        <w:t xml:space="preserve">(2) To evaluate possible niches a small business can occupy profitably. </w:t>
      </w:r>
    </w:p>
    <w:p w:rsidR="005028D1" w:rsidRPr="001E26B0" w:rsidRDefault="005028D1" w:rsidP="00A42B66">
      <w:pPr>
        <w:autoSpaceDE w:val="0"/>
        <w:autoSpaceDN w:val="0"/>
        <w:adjustRightInd w:val="0"/>
        <w:spacing w:after="0" w:line="240" w:lineRule="auto"/>
        <w:rPr>
          <w:rFonts w:cs="TimesLTStd-Roman"/>
        </w:rPr>
      </w:pPr>
    </w:p>
    <w:p w:rsidR="00A42B66" w:rsidRPr="001E26B0" w:rsidRDefault="00A42B66" w:rsidP="00A42B66">
      <w:pPr>
        <w:autoSpaceDE w:val="0"/>
        <w:autoSpaceDN w:val="0"/>
        <w:adjustRightInd w:val="0"/>
        <w:spacing w:after="0" w:line="240" w:lineRule="auto"/>
        <w:rPr>
          <w:rFonts w:cs="TimesLTStd-Roman"/>
        </w:rPr>
      </w:pPr>
      <w:r w:rsidRPr="001E26B0">
        <w:rPr>
          <w:rFonts w:cs="TimesLTStd-Roman"/>
        </w:rPr>
        <w:t xml:space="preserve">When examining an industry, an entrepreneur should examine both the macro environment that can have an impact across many industries and the specific competitive environment of the industry of interest. </w:t>
      </w:r>
    </w:p>
    <w:p w:rsidR="005028D1" w:rsidRPr="001E26B0" w:rsidRDefault="005028D1" w:rsidP="00A42B66">
      <w:pPr>
        <w:autoSpaceDE w:val="0"/>
        <w:autoSpaceDN w:val="0"/>
        <w:adjustRightInd w:val="0"/>
        <w:spacing w:after="0" w:line="240" w:lineRule="auto"/>
        <w:rPr>
          <w:rFonts w:cs="TimesLTStd-Roman"/>
        </w:rPr>
      </w:pPr>
    </w:p>
    <w:p w:rsidR="00A42B66" w:rsidRPr="001E26B0" w:rsidRDefault="00A42B66" w:rsidP="00A42B66">
      <w:pPr>
        <w:autoSpaceDE w:val="0"/>
        <w:autoSpaceDN w:val="0"/>
        <w:adjustRightInd w:val="0"/>
        <w:spacing w:after="0" w:line="240" w:lineRule="auto"/>
        <w:rPr>
          <w:rFonts w:cs="TimesLTStd-Roman"/>
        </w:rPr>
      </w:pPr>
      <w:r w:rsidRPr="001E26B0">
        <w:rPr>
          <w:rFonts w:cs="TimesLTStd-Roman"/>
        </w:rPr>
        <w:t xml:space="preserve">Five forces interact with one another to determine the setting in which companies compete and hence the attractiveness of the industry: </w:t>
      </w:r>
    </w:p>
    <w:p w:rsidR="00A42B66" w:rsidRPr="001E26B0" w:rsidRDefault="00A42B66" w:rsidP="00A42B66">
      <w:pPr>
        <w:autoSpaceDE w:val="0"/>
        <w:autoSpaceDN w:val="0"/>
        <w:adjustRightInd w:val="0"/>
        <w:spacing w:after="0" w:line="240" w:lineRule="auto"/>
        <w:rPr>
          <w:rFonts w:cs="TimesLTStd-Roman"/>
        </w:rPr>
      </w:pPr>
      <w:r w:rsidRPr="001E26B0">
        <w:rPr>
          <w:rFonts w:cs="TimesLTStd-Roman"/>
        </w:rPr>
        <w:t xml:space="preserve">(1) The rivalry among competing firms, </w:t>
      </w:r>
    </w:p>
    <w:p w:rsidR="00A42B66" w:rsidRPr="001E26B0" w:rsidRDefault="00A42B66" w:rsidP="00A42B66">
      <w:pPr>
        <w:autoSpaceDE w:val="0"/>
        <w:autoSpaceDN w:val="0"/>
        <w:adjustRightInd w:val="0"/>
        <w:spacing w:after="0" w:line="240" w:lineRule="auto"/>
        <w:rPr>
          <w:rFonts w:cs="TimesLTStd-Roman"/>
        </w:rPr>
      </w:pPr>
      <w:r w:rsidRPr="001E26B0">
        <w:rPr>
          <w:rFonts w:cs="TimesLTStd-Roman"/>
        </w:rPr>
        <w:t xml:space="preserve">(2) The bargaining power of suppliers, </w:t>
      </w:r>
    </w:p>
    <w:p w:rsidR="00A42B66" w:rsidRPr="001E26B0" w:rsidRDefault="00A42B66" w:rsidP="00A42B66">
      <w:pPr>
        <w:autoSpaceDE w:val="0"/>
        <w:autoSpaceDN w:val="0"/>
        <w:adjustRightInd w:val="0"/>
        <w:spacing w:after="0" w:line="240" w:lineRule="auto"/>
        <w:rPr>
          <w:rFonts w:cs="TimesLTStd-Roman"/>
        </w:rPr>
      </w:pPr>
      <w:r w:rsidRPr="001E26B0">
        <w:rPr>
          <w:rFonts w:cs="TimesLTStd-Roman"/>
        </w:rPr>
        <w:t xml:space="preserve">(3) The bargaining power of buyers, </w:t>
      </w:r>
    </w:p>
    <w:p w:rsidR="00A42B66" w:rsidRPr="001E26B0" w:rsidRDefault="00A42B66" w:rsidP="00A42B66">
      <w:pPr>
        <w:spacing w:after="0"/>
        <w:rPr>
          <w:rFonts w:cs="TimesLTStd-Roman"/>
        </w:rPr>
      </w:pPr>
      <w:r w:rsidRPr="001E26B0">
        <w:rPr>
          <w:rFonts w:cs="TimesLTStd-Roman"/>
        </w:rPr>
        <w:t>(4) The threat of new entrants,</w:t>
      </w:r>
    </w:p>
    <w:p w:rsidR="007A7B6D" w:rsidRPr="001E26B0" w:rsidRDefault="00A42B66" w:rsidP="00A42B66">
      <w:pPr>
        <w:spacing w:after="0"/>
        <w:rPr>
          <w:rFonts w:cs="TimesLTStd-Roman"/>
        </w:rPr>
      </w:pPr>
      <w:r w:rsidRPr="001E26B0">
        <w:rPr>
          <w:rFonts w:cs="TimesLTStd-Roman"/>
        </w:rPr>
        <w:t>(5) The threat of substitute products or services.</w:t>
      </w:r>
    </w:p>
    <w:p w:rsidR="004C2D05" w:rsidRDefault="004C2D05" w:rsidP="00A42B66">
      <w:pPr>
        <w:spacing w:after="0"/>
        <w:rPr>
          <w:rFonts w:cs="TimesLTStd-Roman"/>
          <w:color w:val="231F20"/>
        </w:rPr>
      </w:pPr>
    </w:p>
    <w:p w:rsidR="004C2D05" w:rsidRPr="00A677E2" w:rsidRDefault="004C2D05" w:rsidP="004C2D05">
      <w:pPr>
        <w:autoSpaceDE w:val="0"/>
        <w:autoSpaceDN w:val="0"/>
        <w:adjustRightInd w:val="0"/>
        <w:spacing w:after="0" w:line="240" w:lineRule="auto"/>
        <w:rPr>
          <w:rFonts w:cs="TimesLTStd-SemiboldItalic"/>
          <w:b/>
          <w:bCs/>
          <w:iCs/>
        </w:rPr>
      </w:pPr>
      <w:r w:rsidRPr="00A677E2">
        <w:rPr>
          <w:rFonts w:cs="TimesLTStd-SemiboldItalic"/>
          <w:b/>
          <w:bCs/>
          <w:iCs/>
        </w:rPr>
        <w:t xml:space="preserve">Factors Affecting the Strength of Rivalry </w:t>
      </w:r>
    </w:p>
    <w:p w:rsidR="004C2D05" w:rsidRPr="00A677E2" w:rsidRDefault="004C2D05" w:rsidP="004C2D05">
      <w:pPr>
        <w:autoSpaceDE w:val="0"/>
        <w:autoSpaceDN w:val="0"/>
        <w:adjustRightInd w:val="0"/>
        <w:spacing w:after="0" w:line="240" w:lineRule="auto"/>
        <w:rPr>
          <w:rFonts w:cs="TimesLTStd-Roman"/>
        </w:rPr>
      </w:pPr>
      <w:r w:rsidRPr="00A677E2">
        <w:rPr>
          <w:rFonts w:cs="TimesLTStd-Roman"/>
        </w:rPr>
        <w:t>The strongest of the five forces in most industries is the rivalry that exists among the businesses competing in a particular market.</w:t>
      </w:r>
      <w:r w:rsidR="005A6C69" w:rsidRPr="00A677E2">
        <w:rPr>
          <w:rFonts w:cs="TimesLTStd-Roman"/>
        </w:rPr>
        <w:t xml:space="preserve"> The rivalry among the competitors is high if: </w:t>
      </w:r>
    </w:p>
    <w:p w:rsidR="00000000" w:rsidRPr="00A677E2" w:rsidRDefault="00C84628" w:rsidP="00AF5B8E">
      <w:pPr>
        <w:numPr>
          <w:ilvl w:val="0"/>
          <w:numId w:val="11"/>
        </w:numPr>
        <w:autoSpaceDE w:val="0"/>
        <w:autoSpaceDN w:val="0"/>
        <w:adjustRightInd w:val="0"/>
        <w:spacing w:after="0" w:line="240" w:lineRule="auto"/>
        <w:rPr>
          <w:rFonts w:cs="TimesLTStd-Roman"/>
        </w:rPr>
      </w:pPr>
      <w:r w:rsidRPr="00A677E2">
        <w:rPr>
          <w:rFonts w:cs="TimesLTStd-Roman"/>
        </w:rPr>
        <w:t>Slow growth in product demand</w:t>
      </w:r>
      <w:r w:rsidRPr="00A677E2">
        <w:rPr>
          <w:rFonts w:cs="TimesLTStd-Roman"/>
          <w:b/>
          <w:bCs/>
        </w:rPr>
        <w:t xml:space="preserve"> </w:t>
      </w:r>
    </w:p>
    <w:p w:rsidR="00000000" w:rsidRPr="00A677E2" w:rsidRDefault="00C84628" w:rsidP="00AF5B8E">
      <w:pPr>
        <w:numPr>
          <w:ilvl w:val="0"/>
          <w:numId w:val="11"/>
        </w:numPr>
        <w:autoSpaceDE w:val="0"/>
        <w:autoSpaceDN w:val="0"/>
        <w:adjustRightInd w:val="0"/>
        <w:spacing w:after="0" w:line="240" w:lineRule="auto"/>
        <w:rPr>
          <w:rFonts w:cs="TimesLTStd-Roman"/>
        </w:rPr>
      </w:pPr>
      <w:r w:rsidRPr="00A677E2">
        <w:rPr>
          <w:rFonts w:cs="TimesLTStd-Roman"/>
        </w:rPr>
        <w:t>Low switching cost</w:t>
      </w:r>
      <w:r w:rsidRPr="00A677E2">
        <w:rPr>
          <w:rFonts w:cs="TimesLTStd-Roman"/>
          <w:b/>
          <w:bCs/>
        </w:rPr>
        <w:t xml:space="preserve"> </w:t>
      </w:r>
    </w:p>
    <w:p w:rsidR="00000000" w:rsidRPr="00A677E2" w:rsidRDefault="00C84628" w:rsidP="00AF5B8E">
      <w:pPr>
        <w:numPr>
          <w:ilvl w:val="0"/>
          <w:numId w:val="11"/>
        </w:numPr>
        <w:autoSpaceDE w:val="0"/>
        <w:autoSpaceDN w:val="0"/>
        <w:adjustRightInd w:val="0"/>
        <w:spacing w:after="0" w:line="240" w:lineRule="auto"/>
        <w:rPr>
          <w:rFonts w:cs="TimesLTStd-Roman"/>
        </w:rPr>
      </w:pPr>
      <w:r w:rsidRPr="00A677E2">
        <w:rPr>
          <w:rFonts w:cs="TimesLTStd-Roman"/>
        </w:rPr>
        <w:t>Competitors are numerous and of almost same size</w:t>
      </w:r>
      <w:r w:rsidRPr="00A677E2">
        <w:rPr>
          <w:rFonts w:cs="TimesLTStd-Roman"/>
          <w:b/>
          <w:bCs/>
        </w:rPr>
        <w:t xml:space="preserve"> </w:t>
      </w:r>
    </w:p>
    <w:p w:rsidR="001E68EE" w:rsidRPr="00A677E2" w:rsidRDefault="001E68EE" w:rsidP="001E68EE">
      <w:pPr>
        <w:autoSpaceDE w:val="0"/>
        <w:autoSpaceDN w:val="0"/>
        <w:adjustRightInd w:val="0"/>
        <w:spacing w:after="0" w:line="240" w:lineRule="auto"/>
        <w:ind w:left="720"/>
        <w:rPr>
          <w:rFonts w:cs="TimesLTStd-Roman"/>
        </w:rPr>
      </w:pPr>
    </w:p>
    <w:p w:rsidR="004C2D05" w:rsidRPr="00A677E2" w:rsidRDefault="001E68EE" w:rsidP="004C2D05">
      <w:pPr>
        <w:autoSpaceDE w:val="0"/>
        <w:autoSpaceDN w:val="0"/>
        <w:adjustRightInd w:val="0"/>
        <w:spacing w:after="0" w:line="240" w:lineRule="auto"/>
        <w:rPr>
          <w:rFonts w:cs="TimesLTStd-Roman"/>
          <w:b/>
        </w:rPr>
      </w:pPr>
      <w:r w:rsidRPr="00A677E2">
        <w:rPr>
          <w:rFonts w:cs="TimesLTStd-Roman"/>
          <w:b/>
        </w:rPr>
        <w:t>Factors Affecting the Threats of Entry</w:t>
      </w:r>
    </w:p>
    <w:p w:rsidR="001E68EE" w:rsidRPr="00A677E2" w:rsidRDefault="001E68EE" w:rsidP="001E68EE">
      <w:pPr>
        <w:autoSpaceDE w:val="0"/>
        <w:autoSpaceDN w:val="0"/>
        <w:adjustRightInd w:val="0"/>
        <w:spacing w:after="0" w:line="240" w:lineRule="auto"/>
        <w:rPr>
          <w:rFonts w:cs="Times New Roman"/>
        </w:rPr>
      </w:pPr>
      <w:r w:rsidRPr="00A677E2">
        <w:rPr>
          <w:rFonts w:cs="Times New Roman"/>
        </w:rPr>
        <w:t>The larger the pool of potential new entrants to an industry, the greater is the threat to existing companies in it.</w:t>
      </w:r>
    </w:p>
    <w:p w:rsidR="00000000" w:rsidRPr="00A677E2" w:rsidRDefault="00C84628" w:rsidP="00210775">
      <w:pPr>
        <w:numPr>
          <w:ilvl w:val="0"/>
          <w:numId w:val="12"/>
        </w:numPr>
        <w:tabs>
          <w:tab w:val="left" w:pos="720"/>
        </w:tabs>
        <w:autoSpaceDE w:val="0"/>
        <w:autoSpaceDN w:val="0"/>
        <w:adjustRightInd w:val="0"/>
        <w:spacing w:after="0" w:line="240" w:lineRule="auto"/>
        <w:rPr>
          <w:rFonts w:cs="Times New Roman"/>
        </w:rPr>
      </w:pPr>
      <w:r w:rsidRPr="00A677E2">
        <w:rPr>
          <w:rFonts w:cs="Times New Roman"/>
          <w:lang w:val="en-GB"/>
        </w:rPr>
        <w:lastRenderedPageBreak/>
        <w:t>Entry ease/barriers</w:t>
      </w:r>
    </w:p>
    <w:p w:rsidR="00000000" w:rsidRPr="00A677E2" w:rsidRDefault="00C84628" w:rsidP="00210775">
      <w:pPr>
        <w:numPr>
          <w:ilvl w:val="0"/>
          <w:numId w:val="12"/>
        </w:numPr>
        <w:tabs>
          <w:tab w:val="left" w:pos="720"/>
        </w:tabs>
        <w:autoSpaceDE w:val="0"/>
        <w:autoSpaceDN w:val="0"/>
        <w:adjustRightInd w:val="0"/>
        <w:spacing w:after="0" w:line="240" w:lineRule="auto"/>
        <w:rPr>
          <w:rFonts w:cs="Times New Roman"/>
        </w:rPr>
      </w:pPr>
      <w:r w:rsidRPr="00A677E2">
        <w:rPr>
          <w:rFonts w:cs="Times New Roman"/>
          <w:lang w:val="en-GB"/>
        </w:rPr>
        <w:t>Buyers demand is increasing rapidly</w:t>
      </w:r>
      <w:r w:rsidRPr="00A677E2">
        <w:rPr>
          <w:rFonts w:cs="Times New Roman"/>
        </w:rPr>
        <w:t xml:space="preserve"> </w:t>
      </w:r>
    </w:p>
    <w:p w:rsidR="00000000" w:rsidRPr="00A677E2" w:rsidRDefault="00C84628" w:rsidP="00210775">
      <w:pPr>
        <w:numPr>
          <w:ilvl w:val="0"/>
          <w:numId w:val="12"/>
        </w:numPr>
        <w:tabs>
          <w:tab w:val="left" w:pos="720"/>
        </w:tabs>
        <w:autoSpaceDE w:val="0"/>
        <w:autoSpaceDN w:val="0"/>
        <w:adjustRightInd w:val="0"/>
        <w:spacing w:after="0" w:line="240" w:lineRule="auto"/>
        <w:rPr>
          <w:rFonts w:cs="Times New Roman"/>
        </w:rPr>
      </w:pPr>
      <w:r w:rsidRPr="00A677E2">
        <w:rPr>
          <w:rFonts w:cs="Times New Roman"/>
        </w:rPr>
        <w:t>Large pool of potential entrants</w:t>
      </w:r>
    </w:p>
    <w:p w:rsidR="00804A4D" w:rsidRPr="00A677E2" w:rsidRDefault="00804A4D" w:rsidP="00804A4D">
      <w:pPr>
        <w:tabs>
          <w:tab w:val="left" w:pos="720"/>
        </w:tabs>
        <w:autoSpaceDE w:val="0"/>
        <w:autoSpaceDN w:val="0"/>
        <w:adjustRightInd w:val="0"/>
        <w:spacing w:after="0" w:line="240" w:lineRule="auto"/>
        <w:ind w:left="360"/>
        <w:rPr>
          <w:rFonts w:cs="Times New Roman"/>
        </w:rPr>
      </w:pPr>
    </w:p>
    <w:p w:rsidR="00804A4D" w:rsidRPr="00A677E2" w:rsidRDefault="00804A4D" w:rsidP="00804A4D">
      <w:pPr>
        <w:tabs>
          <w:tab w:val="left" w:pos="720"/>
        </w:tabs>
        <w:autoSpaceDE w:val="0"/>
        <w:autoSpaceDN w:val="0"/>
        <w:adjustRightInd w:val="0"/>
        <w:spacing w:after="0" w:line="240" w:lineRule="auto"/>
        <w:ind w:left="360"/>
        <w:rPr>
          <w:rFonts w:cs="Times New Roman"/>
        </w:rPr>
      </w:pPr>
      <w:r w:rsidRPr="00A677E2">
        <w:rPr>
          <w:rFonts w:cs="Times New Roman"/>
          <w:b/>
          <w:bCs/>
        </w:rPr>
        <w:t>Factors Affecting Supplier Power</w:t>
      </w:r>
    </w:p>
    <w:p w:rsidR="00804A4D" w:rsidRPr="00A677E2" w:rsidRDefault="00804A4D" w:rsidP="00804A4D">
      <w:pPr>
        <w:autoSpaceDE w:val="0"/>
        <w:autoSpaceDN w:val="0"/>
        <w:adjustRightInd w:val="0"/>
        <w:spacing w:after="0" w:line="240" w:lineRule="auto"/>
        <w:ind w:left="360"/>
        <w:rPr>
          <w:rFonts w:cs="TimesLTStd-Roman"/>
        </w:rPr>
      </w:pPr>
      <w:r w:rsidRPr="00A677E2">
        <w:rPr>
          <w:rFonts w:cs="TimesLTStd-Roman"/>
        </w:rPr>
        <w:t>The greater the leverage suppliers of key raw materials or components have, the less attractive is the industry.</w:t>
      </w:r>
      <w:r w:rsidR="00BB029A" w:rsidRPr="00A677E2">
        <w:rPr>
          <w:rFonts w:cs="TimesLTStd-Roman"/>
        </w:rPr>
        <w:t xml:space="preserve"> Supplier power is high if:</w:t>
      </w:r>
    </w:p>
    <w:p w:rsidR="00000000" w:rsidRPr="00A677E2" w:rsidRDefault="00C84628" w:rsidP="005B3CB1">
      <w:pPr>
        <w:numPr>
          <w:ilvl w:val="0"/>
          <w:numId w:val="13"/>
        </w:numPr>
        <w:autoSpaceDE w:val="0"/>
        <w:autoSpaceDN w:val="0"/>
        <w:adjustRightInd w:val="0"/>
        <w:spacing w:after="0" w:line="240" w:lineRule="auto"/>
        <w:rPr>
          <w:rFonts w:cs="Times New Roman"/>
        </w:rPr>
      </w:pPr>
      <w:r w:rsidRPr="00A677E2">
        <w:rPr>
          <w:rFonts w:cs="Times New Roman"/>
        </w:rPr>
        <w:t xml:space="preserve">Supplies are in limited supply </w:t>
      </w:r>
    </w:p>
    <w:p w:rsidR="00000000" w:rsidRPr="00A677E2" w:rsidRDefault="00C84628" w:rsidP="005B3CB1">
      <w:pPr>
        <w:numPr>
          <w:ilvl w:val="0"/>
          <w:numId w:val="13"/>
        </w:numPr>
        <w:autoSpaceDE w:val="0"/>
        <w:autoSpaceDN w:val="0"/>
        <w:adjustRightInd w:val="0"/>
        <w:spacing w:after="0" w:line="240" w:lineRule="auto"/>
        <w:rPr>
          <w:rFonts w:cs="Times New Roman"/>
        </w:rPr>
      </w:pPr>
      <w:r w:rsidRPr="00A677E2">
        <w:rPr>
          <w:rFonts w:cs="Times New Roman"/>
        </w:rPr>
        <w:t>No sub</w:t>
      </w:r>
      <w:r w:rsidRPr="00A677E2">
        <w:rPr>
          <w:rFonts w:cs="Times New Roman"/>
        </w:rPr>
        <w:t>stitute available</w:t>
      </w:r>
    </w:p>
    <w:p w:rsidR="00000000" w:rsidRPr="00A677E2" w:rsidRDefault="00C84628" w:rsidP="005B3CB1">
      <w:pPr>
        <w:numPr>
          <w:ilvl w:val="0"/>
          <w:numId w:val="13"/>
        </w:numPr>
        <w:autoSpaceDE w:val="0"/>
        <w:autoSpaceDN w:val="0"/>
        <w:adjustRightInd w:val="0"/>
        <w:spacing w:after="0" w:line="240" w:lineRule="auto"/>
        <w:rPr>
          <w:rFonts w:cs="Times New Roman"/>
        </w:rPr>
      </w:pPr>
      <w:r w:rsidRPr="00A677E2">
        <w:rPr>
          <w:rFonts w:cs="Times New Roman"/>
        </w:rPr>
        <w:t>High Switching Costs</w:t>
      </w:r>
    </w:p>
    <w:p w:rsidR="00210775" w:rsidRPr="00A677E2" w:rsidRDefault="00210775" w:rsidP="001E68EE">
      <w:pPr>
        <w:autoSpaceDE w:val="0"/>
        <w:autoSpaceDN w:val="0"/>
        <w:adjustRightInd w:val="0"/>
        <w:spacing w:after="0" w:line="240" w:lineRule="auto"/>
        <w:rPr>
          <w:rFonts w:ascii="Times New Roman" w:hAnsi="Times New Roman" w:cs="Times New Roman"/>
        </w:rPr>
      </w:pPr>
    </w:p>
    <w:p w:rsidR="00F35CFF" w:rsidRPr="00A677E2" w:rsidRDefault="00F35CFF" w:rsidP="00F35CFF">
      <w:pPr>
        <w:spacing w:after="0"/>
        <w:ind w:left="360"/>
        <w:rPr>
          <w:b/>
          <w:bCs/>
        </w:rPr>
      </w:pPr>
      <w:r w:rsidRPr="00A677E2">
        <w:rPr>
          <w:b/>
          <w:bCs/>
        </w:rPr>
        <w:t>Factors Affecting Competition from Substitute Products</w:t>
      </w:r>
    </w:p>
    <w:p w:rsidR="005C5D31" w:rsidRPr="00A677E2" w:rsidRDefault="005C5D31" w:rsidP="005C5D31">
      <w:pPr>
        <w:autoSpaceDE w:val="0"/>
        <w:autoSpaceDN w:val="0"/>
        <w:adjustRightInd w:val="0"/>
        <w:spacing w:after="0" w:line="240" w:lineRule="auto"/>
        <w:ind w:left="360"/>
        <w:rPr>
          <w:rFonts w:ascii="TimesLTStd-Roman" w:hAnsi="TimesLTStd-Roman" w:cs="TimesLTStd-Roman"/>
          <w:sz w:val="20"/>
          <w:szCs w:val="20"/>
        </w:rPr>
      </w:pPr>
      <w:r w:rsidRPr="00A677E2">
        <w:rPr>
          <w:rFonts w:cs="TimesLTStd-Roman"/>
        </w:rPr>
        <w:t>Substitute products or services can turn an entire industry on its head</w:t>
      </w:r>
      <w:r w:rsidRPr="00A677E2">
        <w:rPr>
          <w:rFonts w:ascii="TimesLTStd-Roman" w:hAnsi="TimesLTStd-Roman" w:cs="TimesLTStd-Roman"/>
          <w:sz w:val="20"/>
          <w:szCs w:val="20"/>
        </w:rPr>
        <w:t>.</w:t>
      </w:r>
    </w:p>
    <w:p w:rsidR="00000000" w:rsidRPr="00A677E2" w:rsidRDefault="00C84628" w:rsidP="00F35CFF">
      <w:pPr>
        <w:numPr>
          <w:ilvl w:val="0"/>
          <w:numId w:val="14"/>
        </w:numPr>
        <w:spacing w:after="0"/>
      </w:pPr>
      <w:r w:rsidRPr="00A677E2">
        <w:t>Good substitutes are readily available</w:t>
      </w:r>
    </w:p>
    <w:p w:rsidR="00000000" w:rsidRPr="00A677E2" w:rsidRDefault="00C84628" w:rsidP="00F35CFF">
      <w:pPr>
        <w:numPr>
          <w:ilvl w:val="0"/>
          <w:numId w:val="14"/>
        </w:numPr>
        <w:spacing w:after="0"/>
      </w:pPr>
      <w:r w:rsidRPr="00A677E2">
        <w:t xml:space="preserve">Substitutes have </w:t>
      </w:r>
      <w:r w:rsidRPr="00A677E2">
        <w:t>better performance features</w:t>
      </w:r>
    </w:p>
    <w:p w:rsidR="00000000" w:rsidRPr="00A677E2" w:rsidRDefault="00C84628" w:rsidP="00F35CFF">
      <w:pPr>
        <w:numPr>
          <w:ilvl w:val="0"/>
          <w:numId w:val="14"/>
        </w:numPr>
        <w:spacing w:after="0"/>
      </w:pPr>
      <w:r w:rsidRPr="00A677E2">
        <w:t xml:space="preserve">Buyers have low cost of Switching </w:t>
      </w:r>
    </w:p>
    <w:p w:rsidR="00F35CFF" w:rsidRPr="00A677E2" w:rsidRDefault="00F35CFF" w:rsidP="00F35CFF">
      <w:pPr>
        <w:spacing w:after="0"/>
        <w:ind w:left="360"/>
      </w:pPr>
    </w:p>
    <w:p w:rsidR="00F35CFF" w:rsidRPr="00A677E2" w:rsidRDefault="00F35CFF" w:rsidP="00F35CFF">
      <w:pPr>
        <w:spacing w:after="0"/>
        <w:ind w:left="360"/>
        <w:rPr>
          <w:b/>
          <w:bCs/>
        </w:rPr>
      </w:pPr>
      <w:r w:rsidRPr="00A677E2">
        <w:rPr>
          <w:b/>
          <w:bCs/>
        </w:rPr>
        <w:t xml:space="preserve">Factors Affecting the Bargaining Power of Buyers </w:t>
      </w:r>
    </w:p>
    <w:p w:rsidR="006F0FD3" w:rsidRPr="00A677E2" w:rsidRDefault="006F0FD3" w:rsidP="006F0FD3">
      <w:pPr>
        <w:autoSpaceDE w:val="0"/>
        <w:autoSpaceDN w:val="0"/>
        <w:adjustRightInd w:val="0"/>
        <w:spacing w:after="0" w:line="240" w:lineRule="auto"/>
        <w:ind w:left="360"/>
        <w:rPr>
          <w:rFonts w:cs="TimesLTStd-Roman"/>
        </w:rPr>
      </w:pPr>
      <w:r w:rsidRPr="00A677E2">
        <w:rPr>
          <w:rFonts w:cs="TimesLTStd-Roman"/>
        </w:rPr>
        <w:t>Buyers also have the potential to exert significant power over businesses, making it less attractive. When the number of customers is small and the cost of switching to competitors products is low, buyers’ influence on companies is high.</w:t>
      </w:r>
      <w:r w:rsidR="009A196F">
        <w:rPr>
          <w:rFonts w:cs="TimesLTStd-Roman"/>
        </w:rPr>
        <w:t xml:space="preserve"> Buyer power is high if:</w:t>
      </w:r>
    </w:p>
    <w:p w:rsidR="00000000" w:rsidRPr="00A677E2" w:rsidRDefault="00C84628" w:rsidP="00F35CFF">
      <w:pPr>
        <w:numPr>
          <w:ilvl w:val="0"/>
          <w:numId w:val="15"/>
        </w:numPr>
        <w:spacing w:after="0"/>
      </w:pPr>
      <w:r w:rsidRPr="00A677E2">
        <w:t>Industry Products are standardized</w:t>
      </w:r>
    </w:p>
    <w:p w:rsidR="00000000" w:rsidRPr="00A677E2" w:rsidRDefault="00C84628" w:rsidP="00F35CFF">
      <w:pPr>
        <w:numPr>
          <w:ilvl w:val="0"/>
          <w:numId w:val="15"/>
        </w:numPr>
        <w:spacing w:after="0"/>
      </w:pPr>
      <w:r w:rsidRPr="00A677E2">
        <w:t>Low Switching cost</w:t>
      </w:r>
    </w:p>
    <w:p w:rsidR="00000000" w:rsidRPr="00A677E2" w:rsidRDefault="00C84628" w:rsidP="00F35CFF">
      <w:pPr>
        <w:numPr>
          <w:ilvl w:val="0"/>
          <w:numId w:val="15"/>
        </w:numPr>
        <w:spacing w:after="0"/>
      </w:pPr>
      <w:r w:rsidRPr="00A677E2">
        <w:t xml:space="preserve">Buyers are </w:t>
      </w:r>
      <w:r w:rsidR="009A196F">
        <w:t xml:space="preserve">well informed about to quality </w:t>
      </w:r>
      <w:r w:rsidRPr="00A677E2">
        <w:t>and prices</w:t>
      </w:r>
    </w:p>
    <w:p w:rsidR="00000000" w:rsidRPr="00A677E2" w:rsidRDefault="00C84628" w:rsidP="00F35CFF">
      <w:pPr>
        <w:numPr>
          <w:ilvl w:val="0"/>
          <w:numId w:val="15"/>
        </w:numPr>
        <w:spacing w:after="0"/>
      </w:pPr>
      <w:r w:rsidRPr="00A677E2">
        <w:t>Low number of buyers</w:t>
      </w:r>
    </w:p>
    <w:p w:rsidR="00F35CFF" w:rsidRPr="00F35CFF" w:rsidRDefault="00F35CFF" w:rsidP="00F35CFF">
      <w:pPr>
        <w:spacing w:after="0"/>
        <w:ind w:left="360"/>
        <w:rPr>
          <w:color w:val="000000" w:themeColor="text1"/>
        </w:rPr>
      </w:pPr>
    </w:p>
    <w:p w:rsidR="0038369A" w:rsidRDefault="0038369A" w:rsidP="0038369A">
      <w:pPr>
        <w:pStyle w:val="ListParagraph"/>
        <w:numPr>
          <w:ilvl w:val="0"/>
          <w:numId w:val="10"/>
        </w:numPr>
        <w:spacing w:after="0"/>
        <w:rPr>
          <w:b/>
        </w:rPr>
      </w:pPr>
      <w:r w:rsidRPr="0038369A">
        <w:rPr>
          <w:b/>
        </w:rPr>
        <w:t>Product and service feasibility:</w:t>
      </w:r>
    </w:p>
    <w:p w:rsidR="0038369A" w:rsidRDefault="0038369A" w:rsidP="0038369A">
      <w:pPr>
        <w:spacing w:after="0"/>
        <w:rPr>
          <w:b/>
        </w:rPr>
      </w:pPr>
    </w:p>
    <w:p w:rsidR="0038369A" w:rsidRDefault="0038369A" w:rsidP="0038369A">
      <w:pPr>
        <w:autoSpaceDE w:val="0"/>
        <w:autoSpaceDN w:val="0"/>
        <w:adjustRightInd w:val="0"/>
        <w:spacing w:after="0" w:line="240" w:lineRule="auto"/>
        <w:ind w:left="360"/>
        <w:rPr>
          <w:rFonts w:cs="TimesLTStd-Roman"/>
        </w:rPr>
      </w:pPr>
      <w:r w:rsidRPr="0029764A">
        <w:rPr>
          <w:rFonts w:cs="TimesLTStd-Roman"/>
        </w:rPr>
        <w:t>A product or service feasibility analysis determines the degree to which a product or service idea appeals to potential customers and identifies the resources necessary to produce the product or provide the service.</w:t>
      </w:r>
    </w:p>
    <w:p w:rsidR="00932CD6" w:rsidRDefault="00932CD6" w:rsidP="0038369A">
      <w:pPr>
        <w:autoSpaceDE w:val="0"/>
        <w:autoSpaceDN w:val="0"/>
        <w:adjustRightInd w:val="0"/>
        <w:spacing w:after="0" w:line="240" w:lineRule="auto"/>
        <w:ind w:left="360"/>
        <w:rPr>
          <w:rFonts w:cs="TimesLTStd-Roman"/>
        </w:rPr>
      </w:pPr>
    </w:p>
    <w:p w:rsidR="00932CD6" w:rsidRPr="00651F13" w:rsidRDefault="00932CD6" w:rsidP="00651F13">
      <w:pPr>
        <w:autoSpaceDE w:val="0"/>
        <w:autoSpaceDN w:val="0"/>
        <w:adjustRightInd w:val="0"/>
        <w:spacing w:after="0" w:line="240" w:lineRule="auto"/>
        <w:ind w:left="360"/>
        <w:rPr>
          <w:rFonts w:cs="Times New Roman"/>
          <w:color w:val="231F20"/>
        </w:rPr>
      </w:pPr>
      <w:r w:rsidRPr="00651F13">
        <w:rPr>
          <w:rFonts w:cs="Times New Roman"/>
          <w:b/>
          <w:bCs/>
        </w:rPr>
        <w:t xml:space="preserve">Primary research </w:t>
      </w:r>
      <w:r w:rsidRPr="00651F13">
        <w:rPr>
          <w:rFonts w:cs="Times New Roman"/>
        </w:rPr>
        <w:t>involves collecting data firsthand and analyzing it.</w:t>
      </w:r>
      <w:r w:rsidR="00651F13" w:rsidRPr="00651F13">
        <w:rPr>
          <w:rFonts w:cs="Times New Roman"/>
        </w:rPr>
        <w:t xml:space="preserve"> </w:t>
      </w:r>
      <w:r w:rsidR="00651F13" w:rsidRPr="00651F13">
        <w:rPr>
          <w:rFonts w:cs="Times New Roman"/>
          <w:color w:val="231F20"/>
        </w:rPr>
        <w:t xml:space="preserve">Primary research tools include customer surveys, focus groups, construction of prototypes, in-home trials, and “windshield” research. </w:t>
      </w:r>
    </w:p>
    <w:p w:rsidR="00932CD6" w:rsidRPr="00651F13" w:rsidRDefault="00932CD6" w:rsidP="00651F13">
      <w:pPr>
        <w:autoSpaceDE w:val="0"/>
        <w:autoSpaceDN w:val="0"/>
        <w:adjustRightInd w:val="0"/>
        <w:spacing w:after="0" w:line="240" w:lineRule="auto"/>
        <w:ind w:left="360"/>
        <w:rPr>
          <w:rFonts w:cs="Times New Roman"/>
          <w:b/>
          <w:bCs/>
        </w:rPr>
      </w:pPr>
      <w:r w:rsidRPr="00651F13">
        <w:rPr>
          <w:rFonts w:cs="Times New Roman"/>
          <w:b/>
          <w:bCs/>
        </w:rPr>
        <w:t xml:space="preserve">Secondary research </w:t>
      </w:r>
      <w:r w:rsidRPr="00651F13">
        <w:rPr>
          <w:rFonts w:cs="Times New Roman"/>
        </w:rPr>
        <w:t>involves gathering</w:t>
      </w:r>
      <w:r w:rsidRPr="00651F13">
        <w:rPr>
          <w:rFonts w:cs="Times New Roman"/>
          <w:b/>
          <w:bCs/>
        </w:rPr>
        <w:t xml:space="preserve"> </w:t>
      </w:r>
      <w:r w:rsidRPr="00651F13">
        <w:rPr>
          <w:rFonts w:cs="Times New Roman"/>
        </w:rPr>
        <w:t>data that has already been compiled and is available, often at a reasonable cost or sometimes</w:t>
      </w:r>
      <w:r w:rsidRPr="00651F13">
        <w:rPr>
          <w:rFonts w:cs="Times New Roman"/>
          <w:b/>
          <w:bCs/>
        </w:rPr>
        <w:t xml:space="preserve"> </w:t>
      </w:r>
      <w:r w:rsidRPr="00651F13">
        <w:rPr>
          <w:rFonts w:cs="Times New Roman"/>
        </w:rPr>
        <w:t>even free.</w:t>
      </w:r>
    </w:p>
    <w:p w:rsidR="00D770BC" w:rsidRDefault="00D770BC" w:rsidP="005347FA">
      <w:pPr>
        <w:autoSpaceDE w:val="0"/>
        <w:autoSpaceDN w:val="0"/>
        <w:adjustRightInd w:val="0"/>
        <w:spacing w:after="0" w:line="240" w:lineRule="auto"/>
        <w:rPr>
          <w:rFonts w:cs="TimesLTStd-Roman"/>
        </w:rPr>
      </w:pPr>
    </w:p>
    <w:p w:rsidR="001F027C" w:rsidRPr="001F027C" w:rsidRDefault="001F027C" w:rsidP="0038369A">
      <w:pPr>
        <w:autoSpaceDE w:val="0"/>
        <w:autoSpaceDN w:val="0"/>
        <w:adjustRightInd w:val="0"/>
        <w:spacing w:after="0" w:line="240" w:lineRule="auto"/>
        <w:ind w:left="360"/>
        <w:rPr>
          <w:rFonts w:cs="TimesLTStd-Roman"/>
          <w:b/>
        </w:rPr>
      </w:pPr>
      <w:r w:rsidRPr="001F027C">
        <w:rPr>
          <w:rFonts w:cs="TimesLTStd-Roman"/>
          <w:b/>
        </w:rPr>
        <w:t>Business Prototypes</w:t>
      </w:r>
    </w:p>
    <w:p w:rsidR="00000000" w:rsidRPr="001F027C" w:rsidRDefault="00C84628" w:rsidP="001F027C">
      <w:pPr>
        <w:numPr>
          <w:ilvl w:val="0"/>
          <w:numId w:val="16"/>
        </w:numPr>
        <w:autoSpaceDE w:val="0"/>
        <w:autoSpaceDN w:val="0"/>
        <w:adjustRightInd w:val="0"/>
        <w:spacing w:after="0" w:line="240" w:lineRule="auto"/>
        <w:rPr>
          <w:rFonts w:cs="TimesLTStd-Roman"/>
        </w:rPr>
      </w:pPr>
      <w:r w:rsidRPr="001F027C">
        <w:rPr>
          <w:rFonts w:cs="TimesLTStd-Roman"/>
        </w:rPr>
        <w:t xml:space="preserve">Entrepreneurs test their business models on a small scale before committing serious resources to launch a business that might not work. </w:t>
      </w:r>
    </w:p>
    <w:p w:rsidR="00000000" w:rsidRPr="001F027C" w:rsidRDefault="00C84628" w:rsidP="001F027C">
      <w:pPr>
        <w:numPr>
          <w:ilvl w:val="0"/>
          <w:numId w:val="16"/>
        </w:numPr>
        <w:autoSpaceDE w:val="0"/>
        <w:autoSpaceDN w:val="0"/>
        <w:adjustRightInd w:val="0"/>
        <w:spacing w:after="0" w:line="240" w:lineRule="auto"/>
        <w:rPr>
          <w:rFonts w:cs="TimesLTStd-Roman"/>
        </w:rPr>
      </w:pPr>
      <w:r w:rsidRPr="001F027C">
        <w:rPr>
          <w:rFonts w:cs="TimesLTStd-Roman"/>
        </w:rPr>
        <w:t xml:space="preserve">Recognizes that a business idea is a hypothesis that needs to be tested before taking it full scale. </w:t>
      </w:r>
    </w:p>
    <w:p w:rsidR="001F027C" w:rsidRPr="0038369A" w:rsidRDefault="001F027C" w:rsidP="0038369A">
      <w:pPr>
        <w:autoSpaceDE w:val="0"/>
        <w:autoSpaceDN w:val="0"/>
        <w:adjustRightInd w:val="0"/>
        <w:spacing w:after="0" w:line="240" w:lineRule="auto"/>
        <w:ind w:left="360"/>
        <w:rPr>
          <w:rFonts w:cs="TimesLTStd-Roman"/>
        </w:rPr>
      </w:pPr>
    </w:p>
    <w:p w:rsidR="00CA558D" w:rsidRDefault="00CA558D" w:rsidP="00CA558D">
      <w:pPr>
        <w:autoSpaceDE w:val="0"/>
        <w:autoSpaceDN w:val="0"/>
        <w:adjustRightInd w:val="0"/>
        <w:spacing w:after="0" w:line="240" w:lineRule="auto"/>
        <w:ind w:left="360"/>
        <w:rPr>
          <w:rFonts w:cs="FrutigerLTStd-Bold"/>
          <w:b/>
          <w:bCs/>
        </w:rPr>
      </w:pPr>
      <w:r w:rsidRPr="00CA558D">
        <w:rPr>
          <w:rFonts w:cs="FrutigerLTStd-Bold"/>
          <w:b/>
          <w:bCs/>
        </w:rPr>
        <w:t xml:space="preserve">FOCUS GROUPS </w:t>
      </w:r>
    </w:p>
    <w:p w:rsidR="00651F13" w:rsidRDefault="00CA558D" w:rsidP="00CA558D">
      <w:pPr>
        <w:autoSpaceDE w:val="0"/>
        <w:autoSpaceDN w:val="0"/>
        <w:adjustRightInd w:val="0"/>
        <w:spacing w:after="0" w:line="240" w:lineRule="auto"/>
        <w:ind w:left="360"/>
        <w:rPr>
          <w:rFonts w:cs="TimesLTStd-Roman"/>
        </w:rPr>
      </w:pPr>
      <w:r w:rsidRPr="00CA558D">
        <w:rPr>
          <w:rFonts w:cs="TimesLTStd-Roman"/>
        </w:rPr>
        <w:t>A focus group involves enlisting a small number of potential customers</w:t>
      </w:r>
      <w:r>
        <w:rPr>
          <w:rFonts w:cs="TimesLTStd-Roman"/>
        </w:rPr>
        <w:t xml:space="preserve"> </w:t>
      </w:r>
      <w:r w:rsidRPr="00CA558D">
        <w:rPr>
          <w:rFonts w:cs="TimesLTStd-Roman"/>
        </w:rPr>
        <w:t>(usually 8 to 12) to give you feedback on specific issues</w:t>
      </w:r>
      <w:r>
        <w:rPr>
          <w:rFonts w:cs="TimesLTStd-Roman"/>
        </w:rPr>
        <w:t xml:space="preserve"> about your product or service.</w:t>
      </w:r>
      <w:r w:rsidR="00FD21B6">
        <w:rPr>
          <w:rFonts w:cs="TimesLTStd-Roman"/>
        </w:rPr>
        <w:t xml:space="preserve"> </w:t>
      </w:r>
    </w:p>
    <w:p w:rsidR="00CA558D" w:rsidRDefault="00FD21B6" w:rsidP="00CA558D">
      <w:pPr>
        <w:autoSpaceDE w:val="0"/>
        <w:autoSpaceDN w:val="0"/>
        <w:adjustRightInd w:val="0"/>
        <w:spacing w:after="0" w:line="240" w:lineRule="auto"/>
        <w:ind w:left="360"/>
        <w:rPr>
          <w:rFonts w:cs="TimesLTStd-Roman"/>
        </w:rPr>
      </w:pPr>
      <w:r>
        <w:rPr>
          <w:rStyle w:val="st1"/>
          <w:rFonts w:cs="Arial"/>
        </w:rPr>
        <w:t>In</w:t>
      </w:r>
      <w:r w:rsidRPr="00FD21B6">
        <w:rPr>
          <w:rStyle w:val="st1"/>
          <w:rFonts w:cs="Arial"/>
        </w:rPr>
        <w:t xml:space="preserve"> </w:t>
      </w:r>
      <w:r w:rsidRPr="00FD21B6">
        <w:rPr>
          <w:rStyle w:val="Emphasis"/>
          <w:rFonts w:cs="Arial"/>
        </w:rPr>
        <w:t xml:space="preserve">Delphi </w:t>
      </w:r>
      <w:r>
        <w:rPr>
          <w:rStyle w:val="Emphasis"/>
          <w:rFonts w:cs="Arial"/>
        </w:rPr>
        <w:t>technique,</w:t>
      </w:r>
      <w:r w:rsidRPr="00FD21B6">
        <w:rPr>
          <w:rStyle w:val="st1"/>
          <w:rFonts w:cs="Arial"/>
        </w:rPr>
        <w:t xml:space="preserve"> </w:t>
      </w:r>
      <w:r>
        <w:rPr>
          <w:rStyle w:val="st1"/>
          <w:rFonts w:cs="Arial"/>
        </w:rPr>
        <w:t xml:space="preserve">you ask for the opinion of experts about certain product and service. </w:t>
      </w:r>
    </w:p>
    <w:p w:rsidR="00CA558D" w:rsidRDefault="00CA558D" w:rsidP="00CA558D">
      <w:pPr>
        <w:autoSpaceDE w:val="0"/>
        <w:autoSpaceDN w:val="0"/>
        <w:adjustRightInd w:val="0"/>
        <w:spacing w:after="0" w:line="240" w:lineRule="auto"/>
        <w:ind w:left="360"/>
        <w:rPr>
          <w:rFonts w:cs="FrutigerLTStd-Bold"/>
          <w:b/>
          <w:bCs/>
        </w:rPr>
      </w:pPr>
      <w:r w:rsidRPr="00CA558D">
        <w:rPr>
          <w:rFonts w:cs="FrutigerLTStd-Bold"/>
          <w:b/>
          <w:bCs/>
        </w:rPr>
        <w:lastRenderedPageBreak/>
        <w:t>CUSTOMER SURVEYS AND QUESTIONNAIRES</w:t>
      </w:r>
    </w:p>
    <w:p w:rsidR="00CA558D" w:rsidRDefault="00CA558D" w:rsidP="00CA558D">
      <w:pPr>
        <w:autoSpaceDE w:val="0"/>
        <w:autoSpaceDN w:val="0"/>
        <w:adjustRightInd w:val="0"/>
        <w:spacing w:after="0" w:line="240" w:lineRule="auto"/>
        <w:ind w:left="360"/>
        <w:rPr>
          <w:rFonts w:cs="TimesLTStd-Roman"/>
        </w:rPr>
      </w:pPr>
      <w:r w:rsidRPr="00CA558D">
        <w:rPr>
          <w:rFonts w:cs="TimesLTStd-Roman"/>
        </w:rPr>
        <w:t>Word your questions carefully</w:t>
      </w:r>
      <w:r>
        <w:rPr>
          <w:rFonts w:cs="TimesLTStd-Roman"/>
        </w:rPr>
        <w:t xml:space="preserve"> </w:t>
      </w:r>
      <w:r w:rsidRPr="00CA558D">
        <w:rPr>
          <w:rFonts w:cs="TimesLTStd-Roman"/>
        </w:rPr>
        <w:t xml:space="preserve">so that you do not bias the results, </w:t>
      </w:r>
      <w:r>
        <w:rPr>
          <w:rFonts w:cs="TimesLTStd-Roman"/>
        </w:rPr>
        <w:t xml:space="preserve">and use a simple ranking system. </w:t>
      </w:r>
      <w:r w:rsidRPr="00CA558D">
        <w:rPr>
          <w:rFonts w:cs="TimesLTStd-Roman"/>
        </w:rPr>
        <w:t>Test</w:t>
      </w:r>
      <w:r>
        <w:rPr>
          <w:rFonts w:cs="TimesLTStd-Roman"/>
        </w:rPr>
        <w:t xml:space="preserve"> your</w:t>
      </w:r>
      <w:r w:rsidRPr="00CA558D">
        <w:rPr>
          <w:rFonts w:cs="TimesLTStd-Roman"/>
        </w:rPr>
        <w:t xml:space="preserve"> survey for problems on a small number of people before putting it to use. Web surveys are</w:t>
      </w:r>
      <w:r>
        <w:rPr>
          <w:rFonts w:cs="TimesLTStd-Roman"/>
        </w:rPr>
        <w:t xml:space="preserve"> </w:t>
      </w:r>
      <w:r w:rsidRPr="00CA558D">
        <w:rPr>
          <w:rFonts w:cs="TimesLTStd-Roman"/>
        </w:rPr>
        <w:t xml:space="preserve">inexpensive, easy to conduct, and provide feedback fast. </w:t>
      </w:r>
    </w:p>
    <w:p w:rsidR="005347FA" w:rsidRDefault="005347FA" w:rsidP="005347FA">
      <w:pPr>
        <w:autoSpaceDE w:val="0"/>
        <w:autoSpaceDN w:val="0"/>
        <w:adjustRightInd w:val="0"/>
        <w:spacing w:after="0" w:line="240" w:lineRule="auto"/>
        <w:ind w:left="360"/>
        <w:rPr>
          <w:rFonts w:cs="TimesLTStd-Roman"/>
        </w:rPr>
      </w:pPr>
    </w:p>
    <w:p w:rsidR="005347FA" w:rsidRPr="00932CD6" w:rsidRDefault="005347FA" w:rsidP="005347FA">
      <w:pPr>
        <w:autoSpaceDE w:val="0"/>
        <w:autoSpaceDN w:val="0"/>
        <w:adjustRightInd w:val="0"/>
        <w:spacing w:after="0" w:line="240" w:lineRule="auto"/>
        <w:ind w:left="360"/>
        <w:rPr>
          <w:rFonts w:cs="TimesLTStd-Roman"/>
          <w:b/>
        </w:rPr>
      </w:pPr>
      <w:r w:rsidRPr="00932CD6">
        <w:rPr>
          <w:rFonts w:cs="TimesLTStd-Roman"/>
          <w:b/>
        </w:rPr>
        <w:t>Prototypes</w:t>
      </w:r>
    </w:p>
    <w:p w:rsidR="005347FA" w:rsidRPr="0029764A" w:rsidRDefault="005347FA" w:rsidP="005347FA">
      <w:pPr>
        <w:autoSpaceDE w:val="0"/>
        <w:autoSpaceDN w:val="0"/>
        <w:adjustRightInd w:val="0"/>
        <w:spacing w:after="0" w:line="240" w:lineRule="auto"/>
        <w:ind w:left="360"/>
        <w:rPr>
          <w:rFonts w:cs="TimesLTStd-Roman"/>
        </w:rPr>
      </w:pPr>
      <w:r w:rsidRPr="0029764A">
        <w:rPr>
          <w:rFonts w:cs="TimesLTStd-Roman"/>
        </w:rPr>
        <w:t>An effective way to gauge the viability of a product is to build a prototype of it. A prototype is an original, functional model of a new product that entrepreneurs can put into the hands of potential customers so that they can see it, test it, and use it.</w:t>
      </w:r>
    </w:p>
    <w:p w:rsidR="00CA558D" w:rsidRDefault="00CA558D" w:rsidP="00CA558D">
      <w:pPr>
        <w:autoSpaceDE w:val="0"/>
        <w:autoSpaceDN w:val="0"/>
        <w:adjustRightInd w:val="0"/>
        <w:spacing w:after="0" w:line="240" w:lineRule="auto"/>
        <w:ind w:left="360"/>
        <w:rPr>
          <w:rFonts w:cs="TimesLTStd-Roman"/>
        </w:rPr>
      </w:pPr>
    </w:p>
    <w:p w:rsidR="00CA558D" w:rsidRDefault="00CA558D" w:rsidP="00CA558D">
      <w:pPr>
        <w:autoSpaceDE w:val="0"/>
        <w:autoSpaceDN w:val="0"/>
        <w:adjustRightInd w:val="0"/>
        <w:spacing w:after="0" w:line="240" w:lineRule="auto"/>
        <w:ind w:left="360"/>
        <w:rPr>
          <w:rFonts w:cs="FrutigerLTStd-Bold"/>
          <w:b/>
          <w:bCs/>
        </w:rPr>
      </w:pPr>
      <w:r>
        <w:rPr>
          <w:rFonts w:cs="FrutigerLTStd-Bold"/>
          <w:b/>
          <w:bCs/>
        </w:rPr>
        <w:t>I</w:t>
      </w:r>
      <w:r w:rsidRPr="00CA558D">
        <w:rPr>
          <w:rFonts w:cs="FrutigerLTStd-Bold"/>
          <w:b/>
          <w:bCs/>
        </w:rPr>
        <w:t>n-home trial</w:t>
      </w:r>
      <w:r>
        <w:rPr>
          <w:rFonts w:cs="FrutigerLTStd-Bold"/>
          <w:b/>
          <w:bCs/>
        </w:rPr>
        <w:t xml:space="preserve"> </w:t>
      </w:r>
    </w:p>
    <w:p w:rsidR="00CA558D" w:rsidRPr="00CA558D" w:rsidRDefault="00CA558D" w:rsidP="00CA558D">
      <w:pPr>
        <w:autoSpaceDE w:val="0"/>
        <w:autoSpaceDN w:val="0"/>
        <w:adjustRightInd w:val="0"/>
        <w:spacing w:after="0" w:line="240" w:lineRule="auto"/>
        <w:ind w:left="360"/>
        <w:rPr>
          <w:rFonts w:cs="FrutigerLTStd-Bold"/>
          <w:b/>
          <w:bCs/>
        </w:rPr>
      </w:pPr>
      <w:r w:rsidRPr="00CA558D">
        <w:rPr>
          <w:rFonts w:cs="FrutigerLTStd-Light"/>
        </w:rPr>
        <w:t>A market research technique</w:t>
      </w:r>
      <w:r>
        <w:rPr>
          <w:rFonts w:cs="FrutigerLTStd-Bold"/>
          <w:b/>
          <w:bCs/>
        </w:rPr>
        <w:t xml:space="preserve"> </w:t>
      </w:r>
      <w:r w:rsidRPr="00CA558D">
        <w:rPr>
          <w:rFonts w:cs="FrutigerLTStd-Light"/>
        </w:rPr>
        <w:t>that involves sending</w:t>
      </w:r>
      <w:r>
        <w:rPr>
          <w:rFonts w:cs="FrutigerLTStd-Bold"/>
          <w:b/>
          <w:bCs/>
        </w:rPr>
        <w:t xml:space="preserve"> </w:t>
      </w:r>
      <w:r w:rsidRPr="00CA558D">
        <w:rPr>
          <w:rFonts w:cs="FrutigerLTStd-Light"/>
        </w:rPr>
        <w:t>researchers into customers’</w:t>
      </w:r>
      <w:r>
        <w:rPr>
          <w:rFonts w:cs="FrutigerLTStd-Bold"/>
          <w:b/>
          <w:bCs/>
        </w:rPr>
        <w:t xml:space="preserve"> </w:t>
      </w:r>
      <w:r w:rsidRPr="00CA558D">
        <w:rPr>
          <w:rFonts w:cs="FrutigerLTStd-Light"/>
        </w:rPr>
        <w:t>homes to observe them</w:t>
      </w:r>
      <w:r>
        <w:rPr>
          <w:rFonts w:cs="FrutigerLTStd-Bold"/>
          <w:b/>
          <w:bCs/>
        </w:rPr>
        <w:t xml:space="preserve"> </w:t>
      </w:r>
      <w:r w:rsidRPr="00CA558D">
        <w:rPr>
          <w:rFonts w:cs="FrutigerLTStd-Light"/>
        </w:rPr>
        <w:t>as they use a company’s</w:t>
      </w:r>
      <w:r>
        <w:rPr>
          <w:rFonts w:cs="FrutigerLTStd-Bold"/>
          <w:b/>
          <w:bCs/>
        </w:rPr>
        <w:t xml:space="preserve"> </w:t>
      </w:r>
      <w:r w:rsidRPr="00CA558D">
        <w:rPr>
          <w:rFonts w:cs="FrutigerLTStd-Light"/>
        </w:rPr>
        <w:t>product or service.</w:t>
      </w:r>
    </w:p>
    <w:p w:rsidR="0038369A" w:rsidRPr="00CA558D" w:rsidRDefault="0038369A" w:rsidP="00E21E4C">
      <w:pPr>
        <w:spacing w:after="0"/>
      </w:pPr>
    </w:p>
    <w:p w:rsidR="00635A21" w:rsidRPr="00A02D4A" w:rsidRDefault="00635A21" w:rsidP="00A02D4A">
      <w:pPr>
        <w:pStyle w:val="ListParagraph"/>
        <w:numPr>
          <w:ilvl w:val="0"/>
          <w:numId w:val="10"/>
        </w:numPr>
        <w:spacing w:after="0"/>
        <w:rPr>
          <w:b/>
          <w:color w:val="000000" w:themeColor="text1"/>
        </w:rPr>
      </w:pPr>
      <w:r w:rsidRPr="00A02D4A">
        <w:rPr>
          <w:b/>
          <w:color w:val="000000" w:themeColor="text1"/>
        </w:rPr>
        <w:t>Financial Feasibility Analysis:</w:t>
      </w:r>
    </w:p>
    <w:p w:rsidR="00635A21" w:rsidRPr="00F30A5A" w:rsidRDefault="00635A21" w:rsidP="00635A21">
      <w:pPr>
        <w:spacing w:after="0"/>
        <w:rPr>
          <w:b/>
          <w:color w:val="000000" w:themeColor="text1"/>
          <w:u w:val="single"/>
        </w:rPr>
      </w:pPr>
    </w:p>
    <w:p w:rsidR="00921A63" w:rsidRPr="00F30A5A" w:rsidRDefault="00EE00B1" w:rsidP="00635A21">
      <w:pPr>
        <w:numPr>
          <w:ilvl w:val="0"/>
          <w:numId w:val="8"/>
        </w:numPr>
        <w:spacing w:after="0"/>
        <w:rPr>
          <w:color w:val="000000" w:themeColor="text1"/>
        </w:rPr>
      </w:pPr>
      <w:r w:rsidRPr="00F30A5A">
        <w:rPr>
          <w:color w:val="000000" w:themeColor="text1"/>
        </w:rPr>
        <w:t>Capital requirements – must have an estimate of how much start-up capital is required to launch the business.</w:t>
      </w:r>
    </w:p>
    <w:p w:rsidR="00921A63" w:rsidRPr="00F30A5A" w:rsidRDefault="00EE00B1" w:rsidP="00635A21">
      <w:pPr>
        <w:numPr>
          <w:ilvl w:val="0"/>
          <w:numId w:val="8"/>
        </w:numPr>
        <w:spacing w:after="0"/>
        <w:rPr>
          <w:color w:val="000000" w:themeColor="text1"/>
        </w:rPr>
      </w:pPr>
      <w:r w:rsidRPr="00F30A5A">
        <w:rPr>
          <w:color w:val="000000" w:themeColor="text1"/>
        </w:rPr>
        <w:t>Estimated earnings – forecasted income statements.</w:t>
      </w:r>
    </w:p>
    <w:p w:rsidR="00921A63" w:rsidRPr="00F30A5A" w:rsidRDefault="00EE00B1" w:rsidP="00635A21">
      <w:pPr>
        <w:numPr>
          <w:ilvl w:val="0"/>
          <w:numId w:val="8"/>
        </w:numPr>
        <w:spacing w:after="0"/>
        <w:rPr>
          <w:color w:val="000000" w:themeColor="text1"/>
        </w:rPr>
      </w:pPr>
      <w:r w:rsidRPr="00F30A5A">
        <w:rPr>
          <w:color w:val="000000" w:themeColor="text1"/>
        </w:rPr>
        <w:t xml:space="preserve">Return on investment – combining the previous two estimates to determine how much investors can expect their investments to return. </w:t>
      </w:r>
    </w:p>
    <w:p w:rsidR="00635A21" w:rsidRPr="00F30A5A" w:rsidRDefault="00635A21" w:rsidP="00635A21">
      <w:pPr>
        <w:spacing w:after="0"/>
        <w:ind w:left="720"/>
        <w:rPr>
          <w:color w:val="000000" w:themeColor="text1"/>
        </w:rPr>
      </w:pPr>
    </w:p>
    <w:p w:rsidR="00635A21" w:rsidRPr="00F30A5A" w:rsidRDefault="00635A21" w:rsidP="00635A21">
      <w:pPr>
        <w:spacing w:after="0"/>
        <w:rPr>
          <w:b/>
          <w:color w:val="000000" w:themeColor="text1"/>
        </w:rPr>
      </w:pPr>
    </w:p>
    <w:p w:rsidR="00635A21" w:rsidRPr="00F30A5A" w:rsidRDefault="00635A21" w:rsidP="00635A21">
      <w:pPr>
        <w:spacing w:after="0"/>
        <w:rPr>
          <w:b/>
          <w:color w:val="000000" w:themeColor="text1"/>
        </w:rPr>
      </w:pPr>
    </w:p>
    <w:p w:rsidR="00635A21" w:rsidRPr="0038369A" w:rsidRDefault="00635A21" w:rsidP="0038369A">
      <w:pPr>
        <w:spacing w:after="0"/>
        <w:rPr>
          <w:color w:val="000000" w:themeColor="text1"/>
        </w:rPr>
      </w:pPr>
    </w:p>
    <w:p w:rsidR="00635A21" w:rsidRPr="00F30A5A" w:rsidRDefault="00635A21" w:rsidP="00635A21">
      <w:pPr>
        <w:spacing w:after="0"/>
        <w:rPr>
          <w:color w:val="000000" w:themeColor="text1"/>
        </w:rPr>
      </w:pPr>
    </w:p>
    <w:sectPr w:rsidR="00635A21" w:rsidRPr="00F30A5A" w:rsidSect="000035D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628" w:rsidRDefault="00C84628" w:rsidP="004D4389">
      <w:pPr>
        <w:spacing w:after="0" w:line="240" w:lineRule="auto"/>
      </w:pPr>
      <w:r>
        <w:separator/>
      </w:r>
    </w:p>
  </w:endnote>
  <w:endnote w:type="continuationSeparator" w:id="1">
    <w:p w:rsidR="00C84628" w:rsidRDefault="00C84628" w:rsidP="004D4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TimesLTStd-Italic">
    <w:panose1 w:val="00000000000000000000"/>
    <w:charset w:val="00"/>
    <w:family w:val="auto"/>
    <w:notTrueType/>
    <w:pitch w:val="default"/>
    <w:sig w:usb0="00000003" w:usb1="00000000" w:usb2="00000000" w:usb3="00000000" w:csb0="00000001" w:csb1="00000000"/>
  </w:font>
  <w:font w:name="TimesLTStd-SemiboldItalic">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628" w:rsidRDefault="00C84628" w:rsidP="004D4389">
      <w:pPr>
        <w:spacing w:after="0" w:line="240" w:lineRule="auto"/>
      </w:pPr>
      <w:r>
        <w:separator/>
      </w:r>
    </w:p>
  </w:footnote>
  <w:footnote w:type="continuationSeparator" w:id="1">
    <w:p w:rsidR="00C84628" w:rsidRDefault="00C84628" w:rsidP="004D4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89" w:rsidRPr="00143113" w:rsidRDefault="004D4389" w:rsidP="004D4389">
    <w:pPr>
      <w:pStyle w:val="Header"/>
      <w:jc w:val="center"/>
      <w:rPr>
        <w:b/>
      </w:rPr>
    </w:pPr>
    <w:r w:rsidRPr="00143113">
      <w:rPr>
        <w:b/>
      </w:rPr>
      <w:t>LECTURE 16 HANDOUTS</w:t>
    </w:r>
  </w:p>
  <w:p w:rsidR="004D4389" w:rsidRDefault="004D4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AA7"/>
    <w:multiLevelType w:val="hybridMultilevel"/>
    <w:tmpl w:val="78E699A2"/>
    <w:lvl w:ilvl="0" w:tplc="61EE4AD4">
      <w:start w:val="1"/>
      <w:numFmt w:val="bullet"/>
      <w:lvlText w:val=""/>
      <w:lvlJc w:val="left"/>
      <w:pPr>
        <w:tabs>
          <w:tab w:val="num" w:pos="720"/>
        </w:tabs>
        <w:ind w:left="720" w:hanging="360"/>
      </w:pPr>
      <w:rPr>
        <w:rFonts w:ascii="Wingdings" w:hAnsi="Wingdings" w:hint="default"/>
      </w:rPr>
    </w:lvl>
    <w:lvl w:ilvl="1" w:tplc="133E7924">
      <w:start w:val="30"/>
      <w:numFmt w:val="bullet"/>
      <w:lvlText w:val=""/>
      <w:lvlJc w:val="left"/>
      <w:pPr>
        <w:tabs>
          <w:tab w:val="num" w:pos="1440"/>
        </w:tabs>
        <w:ind w:left="1440" w:hanging="360"/>
      </w:pPr>
      <w:rPr>
        <w:rFonts w:ascii="Wingdings" w:hAnsi="Wingdings" w:hint="default"/>
      </w:rPr>
    </w:lvl>
    <w:lvl w:ilvl="2" w:tplc="FB70A246" w:tentative="1">
      <w:start w:val="1"/>
      <w:numFmt w:val="bullet"/>
      <w:lvlText w:val=""/>
      <w:lvlJc w:val="left"/>
      <w:pPr>
        <w:tabs>
          <w:tab w:val="num" w:pos="2160"/>
        </w:tabs>
        <w:ind w:left="2160" w:hanging="360"/>
      </w:pPr>
      <w:rPr>
        <w:rFonts w:ascii="Wingdings" w:hAnsi="Wingdings" w:hint="default"/>
      </w:rPr>
    </w:lvl>
    <w:lvl w:ilvl="3" w:tplc="FB0EE29C" w:tentative="1">
      <w:start w:val="1"/>
      <w:numFmt w:val="bullet"/>
      <w:lvlText w:val=""/>
      <w:lvlJc w:val="left"/>
      <w:pPr>
        <w:tabs>
          <w:tab w:val="num" w:pos="2880"/>
        </w:tabs>
        <w:ind w:left="2880" w:hanging="360"/>
      </w:pPr>
      <w:rPr>
        <w:rFonts w:ascii="Wingdings" w:hAnsi="Wingdings" w:hint="default"/>
      </w:rPr>
    </w:lvl>
    <w:lvl w:ilvl="4" w:tplc="40A66DFE" w:tentative="1">
      <w:start w:val="1"/>
      <w:numFmt w:val="bullet"/>
      <w:lvlText w:val=""/>
      <w:lvlJc w:val="left"/>
      <w:pPr>
        <w:tabs>
          <w:tab w:val="num" w:pos="3600"/>
        </w:tabs>
        <w:ind w:left="3600" w:hanging="360"/>
      </w:pPr>
      <w:rPr>
        <w:rFonts w:ascii="Wingdings" w:hAnsi="Wingdings" w:hint="default"/>
      </w:rPr>
    </w:lvl>
    <w:lvl w:ilvl="5" w:tplc="37D07704" w:tentative="1">
      <w:start w:val="1"/>
      <w:numFmt w:val="bullet"/>
      <w:lvlText w:val=""/>
      <w:lvlJc w:val="left"/>
      <w:pPr>
        <w:tabs>
          <w:tab w:val="num" w:pos="4320"/>
        </w:tabs>
        <w:ind w:left="4320" w:hanging="360"/>
      </w:pPr>
      <w:rPr>
        <w:rFonts w:ascii="Wingdings" w:hAnsi="Wingdings" w:hint="default"/>
      </w:rPr>
    </w:lvl>
    <w:lvl w:ilvl="6" w:tplc="4DEA6B7A" w:tentative="1">
      <w:start w:val="1"/>
      <w:numFmt w:val="bullet"/>
      <w:lvlText w:val=""/>
      <w:lvlJc w:val="left"/>
      <w:pPr>
        <w:tabs>
          <w:tab w:val="num" w:pos="5040"/>
        </w:tabs>
        <w:ind w:left="5040" w:hanging="360"/>
      </w:pPr>
      <w:rPr>
        <w:rFonts w:ascii="Wingdings" w:hAnsi="Wingdings" w:hint="default"/>
      </w:rPr>
    </w:lvl>
    <w:lvl w:ilvl="7" w:tplc="A8A66506" w:tentative="1">
      <w:start w:val="1"/>
      <w:numFmt w:val="bullet"/>
      <w:lvlText w:val=""/>
      <w:lvlJc w:val="left"/>
      <w:pPr>
        <w:tabs>
          <w:tab w:val="num" w:pos="5760"/>
        </w:tabs>
        <w:ind w:left="5760" w:hanging="360"/>
      </w:pPr>
      <w:rPr>
        <w:rFonts w:ascii="Wingdings" w:hAnsi="Wingdings" w:hint="default"/>
      </w:rPr>
    </w:lvl>
    <w:lvl w:ilvl="8" w:tplc="1D186E82" w:tentative="1">
      <w:start w:val="1"/>
      <w:numFmt w:val="bullet"/>
      <w:lvlText w:val=""/>
      <w:lvlJc w:val="left"/>
      <w:pPr>
        <w:tabs>
          <w:tab w:val="num" w:pos="6480"/>
        </w:tabs>
        <w:ind w:left="6480" w:hanging="360"/>
      </w:pPr>
      <w:rPr>
        <w:rFonts w:ascii="Wingdings" w:hAnsi="Wingdings" w:hint="default"/>
      </w:rPr>
    </w:lvl>
  </w:abstractNum>
  <w:abstractNum w:abstractNumId="1">
    <w:nsid w:val="06785C7F"/>
    <w:multiLevelType w:val="hybridMultilevel"/>
    <w:tmpl w:val="5EC8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218A"/>
    <w:multiLevelType w:val="hybridMultilevel"/>
    <w:tmpl w:val="CFDCD4B2"/>
    <w:lvl w:ilvl="0" w:tplc="4798F630">
      <w:start w:val="1"/>
      <w:numFmt w:val="bullet"/>
      <w:lvlText w:val="•"/>
      <w:lvlJc w:val="left"/>
      <w:pPr>
        <w:tabs>
          <w:tab w:val="num" w:pos="720"/>
        </w:tabs>
        <w:ind w:left="720" w:hanging="360"/>
      </w:pPr>
      <w:rPr>
        <w:rFonts w:ascii="Arial" w:hAnsi="Arial" w:hint="default"/>
      </w:rPr>
    </w:lvl>
    <w:lvl w:ilvl="1" w:tplc="36500B46" w:tentative="1">
      <w:start w:val="1"/>
      <w:numFmt w:val="bullet"/>
      <w:lvlText w:val="•"/>
      <w:lvlJc w:val="left"/>
      <w:pPr>
        <w:tabs>
          <w:tab w:val="num" w:pos="1440"/>
        </w:tabs>
        <w:ind w:left="1440" w:hanging="360"/>
      </w:pPr>
      <w:rPr>
        <w:rFonts w:ascii="Arial" w:hAnsi="Arial" w:hint="default"/>
      </w:rPr>
    </w:lvl>
    <w:lvl w:ilvl="2" w:tplc="C1042C86" w:tentative="1">
      <w:start w:val="1"/>
      <w:numFmt w:val="bullet"/>
      <w:lvlText w:val="•"/>
      <w:lvlJc w:val="left"/>
      <w:pPr>
        <w:tabs>
          <w:tab w:val="num" w:pos="2160"/>
        </w:tabs>
        <w:ind w:left="2160" w:hanging="360"/>
      </w:pPr>
      <w:rPr>
        <w:rFonts w:ascii="Arial" w:hAnsi="Arial" w:hint="default"/>
      </w:rPr>
    </w:lvl>
    <w:lvl w:ilvl="3" w:tplc="5E100626" w:tentative="1">
      <w:start w:val="1"/>
      <w:numFmt w:val="bullet"/>
      <w:lvlText w:val="•"/>
      <w:lvlJc w:val="left"/>
      <w:pPr>
        <w:tabs>
          <w:tab w:val="num" w:pos="2880"/>
        </w:tabs>
        <w:ind w:left="2880" w:hanging="360"/>
      </w:pPr>
      <w:rPr>
        <w:rFonts w:ascii="Arial" w:hAnsi="Arial" w:hint="default"/>
      </w:rPr>
    </w:lvl>
    <w:lvl w:ilvl="4" w:tplc="3B4083AA" w:tentative="1">
      <w:start w:val="1"/>
      <w:numFmt w:val="bullet"/>
      <w:lvlText w:val="•"/>
      <w:lvlJc w:val="left"/>
      <w:pPr>
        <w:tabs>
          <w:tab w:val="num" w:pos="3600"/>
        </w:tabs>
        <w:ind w:left="3600" w:hanging="360"/>
      </w:pPr>
      <w:rPr>
        <w:rFonts w:ascii="Arial" w:hAnsi="Arial" w:hint="default"/>
      </w:rPr>
    </w:lvl>
    <w:lvl w:ilvl="5" w:tplc="B06A6420" w:tentative="1">
      <w:start w:val="1"/>
      <w:numFmt w:val="bullet"/>
      <w:lvlText w:val="•"/>
      <w:lvlJc w:val="left"/>
      <w:pPr>
        <w:tabs>
          <w:tab w:val="num" w:pos="4320"/>
        </w:tabs>
        <w:ind w:left="4320" w:hanging="360"/>
      </w:pPr>
      <w:rPr>
        <w:rFonts w:ascii="Arial" w:hAnsi="Arial" w:hint="default"/>
      </w:rPr>
    </w:lvl>
    <w:lvl w:ilvl="6" w:tplc="862A6FBA" w:tentative="1">
      <w:start w:val="1"/>
      <w:numFmt w:val="bullet"/>
      <w:lvlText w:val="•"/>
      <w:lvlJc w:val="left"/>
      <w:pPr>
        <w:tabs>
          <w:tab w:val="num" w:pos="5040"/>
        </w:tabs>
        <w:ind w:left="5040" w:hanging="360"/>
      </w:pPr>
      <w:rPr>
        <w:rFonts w:ascii="Arial" w:hAnsi="Arial" w:hint="default"/>
      </w:rPr>
    </w:lvl>
    <w:lvl w:ilvl="7" w:tplc="A1BC3DAA" w:tentative="1">
      <w:start w:val="1"/>
      <w:numFmt w:val="bullet"/>
      <w:lvlText w:val="•"/>
      <w:lvlJc w:val="left"/>
      <w:pPr>
        <w:tabs>
          <w:tab w:val="num" w:pos="5760"/>
        </w:tabs>
        <w:ind w:left="5760" w:hanging="360"/>
      </w:pPr>
      <w:rPr>
        <w:rFonts w:ascii="Arial" w:hAnsi="Arial" w:hint="default"/>
      </w:rPr>
    </w:lvl>
    <w:lvl w:ilvl="8" w:tplc="F198EFBA" w:tentative="1">
      <w:start w:val="1"/>
      <w:numFmt w:val="bullet"/>
      <w:lvlText w:val="•"/>
      <w:lvlJc w:val="left"/>
      <w:pPr>
        <w:tabs>
          <w:tab w:val="num" w:pos="6480"/>
        </w:tabs>
        <w:ind w:left="6480" w:hanging="360"/>
      </w:pPr>
      <w:rPr>
        <w:rFonts w:ascii="Arial" w:hAnsi="Arial" w:hint="default"/>
      </w:rPr>
    </w:lvl>
  </w:abstractNum>
  <w:abstractNum w:abstractNumId="3">
    <w:nsid w:val="0E156C10"/>
    <w:multiLevelType w:val="hybridMultilevel"/>
    <w:tmpl w:val="FCBC79D0"/>
    <w:lvl w:ilvl="0" w:tplc="ADD2E882">
      <w:start w:val="1"/>
      <w:numFmt w:val="bullet"/>
      <w:lvlText w:val="•"/>
      <w:lvlJc w:val="left"/>
      <w:pPr>
        <w:tabs>
          <w:tab w:val="num" w:pos="720"/>
        </w:tabs>
        <w:ind w:left="720" w:hanging="360"/>
      </w:pPr>
      <w:rPr>
        <w:rFonts w:ascii="Arial" w:hAnsi="Arial" w:hint="default"/>
      </w:rPr>
    </w:lvl>
    <w:lvl w:ilvl="1" w:tplc="7D9C45EA" w:tentative="1">
      <w:start w:val="1"/>
      <w:numFmt w:val="bullet"/>
      <w:lvlText w:val="•"/>
      <w:lvlJc w:val="left"/>
      <w:pPr>
        <w:tabs>
          <w:tab w:val="num" w:pos="1440"/>
        </w:tabs>
        <w:ind w:left="1440" w:hanging="360"/>
      </w:pPr>
      <w:rPr>
        <w:rFonts w:ascii="Arial" w:hAnsi="Arial" w:hint="default"/>
      </w:rPr>
    </w:lvl>
    <w:lvl w:ilvl="2" w:tplc="904E8BCC" w:tentative="1">
      <w:start w:val="1"/>
      <w:numFmt w:val="bullet"/>
      <w:lvlText w:val="•"/>
      <w:lvlJc w:val="left"/>
      <w:pPr>
        <w:tabs>
          <w:tab w:val="num" w:pos="2160"/>
        </w:tabs>
        <w:ind w:left="2160" w:hanging="360"/>
      </w:pPr>
      <w:rPr>
        <w:rFonts w:ascii="Arial" w:hAnsi="Arial" w:hint="default"/>
      </w:rPr>
    </w:lvl>
    <w:lvl w:ilvl="3" w:tplc="92A42F10" w:tentative="1">
      <w:start w:val="1"/>
      <w:numFmt w:val="bullet"/>
      <w:lvlText w:val="•"/>
      <w:lvlJc w:val="left"/>
      <w:pPr>
        <w:tabs>
          <w:tab w:val="num" w:pos="2880"/>
        </w:tabs>
        <w:ind w:left="2880" w:hanging="360"/>
      </w:pPr>
      <w:rPr>
        <w:rFonts w:ascii="Arial" w:hAnsi="Arial" w:hint="default"/>
      </w:rPr>
    </w:lvl>
    <w:lvl w:ilvl="4" w:tplc="BE0C7FC4" w:tentative="1">
      <w:start w:val="1"/>
      <w:numFmt w:val="bullet"/>
      <w:lvlText w:val="•"/>
      <w:lvlJc w:val="left"/>
      <w:pPr>
        <w:tabs>
          <w:tab w:val="num" w:pos="3600"/>
        </w:tabs>
        <w:ind w:left="3600" w:hanging="360"/>
      </w:pPr>
      <w:rPr>
        <w:rFonts w:ascii="Arial" w:hAnsi="Arial" w:hint="default"/>
      </w:rPr>
    </w:lvl>
    <w:lvl w:ilvl="5" w:tplc="E294C99C" w:tentative="1">
      <w:start w:val="1"/>
      <w:numFmt w:val="bullet"/>
      <w:lvlText w:val="•"/>
      <w:lvlJc w:val="left"/>
      <w:pPr>
        <w:tabs>
          <w:tab w:val="num" w:pos="4320"/>
        </w:tabs>
        <w:ind w:left="4320" w:hanging="360"/>
      </w:pPr>
      <w:rPr>
        <w:rFonts w:ascii="Arial" w:hAnsi="Arial" w:hint="default"/>
      </w:rPr>
    </w:lvl>
    <w:lvl w:ilvl="6" w:tplc="F5C66E2E" w:tentative="1">
      <w:start w:val="1"/>
      <w:numFmt w:val="bullet"/>
      <w:lvlText w:val="•"/>
      <w:lvlJc w:val="left"/>
      <w:pPr>
        <w:tabs>
          <w:tab w:val="num" w:pos="5040"/>
        </w:tabs>
        <w:ind w:left="5040" w:hanging="360"/>
      </w:pPr>
      <w:rPr>
        <w:rFonts w:ascii="Arial" w:hAnsi="Arial" w:hint="default"/>
      </w:rPr>
    </w:lvl>
    <w:lvl w:ilvl="7" w:tplc="71FAE7E8" w:tentative="1">
      <w:start w:val="1"/>
      <w:numFmt w:val="bullet"/>
      <w:lvlText w:val="•"/>
      <w:lvlJc w:val="left"/>
      <w:pPr>
        <w:tabs>
          <w:tab w:val="num" w:pos="5760"/>
        </w:tabs>
        <w:ind w:left="5760" w:hanging="360"/>
      </w:pPr>
      <w:rPr>
        <w:rFonts w:ascii="Arial" w:hAnsi="Arial" w:hint="default"/>
      </w:rPr>
    </w:lvl>
    <w:lvl w:ilvl="8" w:tplc="4ED6D040" w:tentative="1">
      <w:start w:val="1"/>
      <w:numFmt w:val="bullet"/>
      <w:lvlText w:val="•"/>
      <w:lvlJc w:val="left"/>
      <w:pPr>
        <w:tabs>
          <w:tab w:val="num" w:pos="6480"/>
        </w:tabs>
        <w:ind w:left="6480" w:hanging="360"/>
      </w:pPr>
      <w:rPr>
        <w:rFonts w:ascii="Arial" w:hAnsi="Arial" w:hint="default"/>
      </w:rPr>
    </w:lvl>
  </w:abstractNum>
  <w:abstractNum w:abstractNumId="4">
    <w:nsid w:val="281E542D"/>
    <w:multiLevelType w:val="hybridMultilevel"/>
    <w:tmpl w:val="1EC832BE"/>
    <w:lvl w:ilvl="0" w:tplc="0B02BB06">
      <w:start w:val="1"/>
      <w:numFmt w:val="bullet"/>
      <w:lvlText w:val="•"/>
      <w:lvlJc w:val="left"/>
      <w:pPr>
        <w:tabs>
          <w:tab w:val="num" w:pos="720"/>
        </w:tabs>
        <w:ind w:left="720" w:hanging="360"/>
      </w:pPr>
      <w:rPr>
        <w:rFonts w:ascii="Arial" w:hAnsi="Arial" w:hint="default"/>
      </w:rPr>
    </w:lvl>
    <w:lvl w:ilvl="1" w:tplc="85B877AC" w:tentative="1">
      <w:start w:val="1"/>
      <w:numFmt w:val="bullet"/>
      <w:lvlText w:val="•"/>
      <w:lvlJc w:val="left"/>
      <w:pPr>
        <w:tabs>
          <w:tab w:val="num" w:pos="1440"/>
        </w:tabs>
        <w:ind w:left="1440" w:hanging="360"/>
      </w:pPr>
      <w:rPr>
        <w:rFonts w:ascii="Arial" w:hAnsi="Arial" w:hint="default"/>
      </w:rPr>
    </w:lvl>
    <w:lvl w:ilvl="2" w:tplc="94168A74" w:tentative="1">
      <w:start w:val="1"/>
      <w:numFmt w:val="bullet"/>
      <w:lvlText w:val="•"/>
      <w:lvlJc w:val="left"/>
      <w:pPr>
        <w:tabs>
          <w:tab w:val="num" w:pos="2160"/>
        </w:tabs>
        <w:ind w:left="2160" w:hanging="360"/>
      </w:pPr>
      <w:rPr>
        <w:rFonts w:ascii="Arial" w:hAnsi="Arial" w:hint="default"/>
      </w:rPr>
    </w:lvl>
    <w:lvl w:ilvl="3" w:tplc="306CF1BC" w:tentative="1">
      <w:start w:val="1"/>
      <w:numFmt w:val="bullet"/>
      <w:lvlText w:val="•"/>
      <w:lvlJc w:val="left"/>
      <w:pPr>
        <w:tabs>
          <w:tab w:val="num" w:pos="2880"/>
        </w:tabs>
        <w:ind w:left="2880" w:hanging="360"/>
      </w:pPr>
      <w:rPr>
        <w:rFonts w:ascii="Arial" w:hAnsi="Arial" w:hint="default"/>
      </w:rPr>
    </w:lvl>
    <w:lvl w:ilvl="4" w:tplc="7CC4F2FA" w:tentative="1">
      <w:start w:val="1"/>
      <w:numFmt w:val="bullet"/>
      <w:lvlText w:val="•"/>
      <w:lvlJc w:val="left"/>
      <w:pPr>
        <w:tabs>
          <w:tab w:val="num" w:pos="3600"/>
        </w:tabs>
        <w:ind w:left="3600" w:hanging="360"/>
      </w:pPr>
      <w:rPr>
        <w:rFonts w:ascii="Arial" w:hAnsi="Arial" w:hint="default"/>
      </w:rPr>
    </w:lvl>
    <w:lvl w:ilvl="5" w:tplc="14C89750" w:tentative="1">
      <w:start w:val="1"/>
      <w:numFmt w:val="bullet"/>
      <w:lvlText w:val="•"/>
      <w:lvlJc w:val="left"/>
      <w:pPr>
        <w:tabs>
          <w:tab w:val="num" w:pos="4320"/>
        </w:tabs>
        <w:ind w:left="4320" w:hanging="360"/>
      </w:pPr>
      <w:rPr>
        <w:rFonts w:ascii="Arial" w:hAnsi="Arial" w:hint="default"/>
      </w:rPr>
    </w:lvl>
    <w:lvl w:ilvl="6" w:tplc="51BE7526" w:tentative="1">
      <w:start w:val="1"/>
      <w:numFmt w:val="bullet"/>
      <w:lvlText w:val="•"/>
      <w:lvlJc w:val="left"/>
      <w:pPr>
        <w:tabs>
          <w:tab w:val="num" w:pos="5040"/>
        </w:tabs>
        <w:ind w:left="5040" w:hanging="360"/>
      </w:pPr>
      <w:rPr>
        <w:rFonts w:ascii="Arial" w:hAnsi="Arial" w:hint="default"/>
      </w:rPr>
    </w:lvl>
    <w:lvl w:ilvl="7" w:tplc="D270AA62" w:tentative="1">
      <w:start w:val="1"/>
      <w:numFmt w:val="bullet"/>
      <w:lvlText w:val="•"/>
      <w:lvlJc w:val="left"/>
      <w:pPr>
        <w:tabs>
          <w:tab w:val="num" w:pos="5760"/>
        </w:tabs>
        <w:ind w:left="5760" w:hanging="360"/>
      </w:pPr>
      <w:rPr>
        <w:rFonts w:ascii="Arial" w:hAnsi="Arial" w:hint="default"/>
      </w:rPr>
    </w:lvl>
    <w:lvl w:ilvl="8" w:tplc="F8125A82" w:tentative="1">
      <w:start w:val="1"/>
      <w:numFmt w:val="bullet"/>
      <w:lvlText w:val="•"/>
      <w:lvlJc w:val="left"/>
      <w:pPr>
        <w:tabs>
          <w:tab w:val="num" w:pos="6480"/>
        </w:tabs>
        <w:ind w:left="6480" w:hanging="360"/>
      </w:pPr>
      <w:rPr>
        <w:rFonts w:ascii="Arial" w:hAnsi="Arial" w:hint="default"/>
      </w:rPr>
    </w:lvl>
  </w:abstractNum>
  <w:abstractNum w:abstractNumId="5">
    <w:nsid w:val="47E7332B"/>
    <w:multiLevelType w:val="hybridMultilevel"/>
    <w:tmpl w:val="6FCC6A58"/>
    <w:lvl w:ilvl="0" w:tplc="2786A230">
      <w:start w:val="1"/>
      <w:numFmt w:val="bullet"/>
      <w:lvlText w:val="•"/>
      <w:lvlJc w:val="left"/>
      <w:pPr>
        <w:tabs>
          <w:tab w:val="num" w:pos="720"/>
        </w:tabs>
        <w:ind w:left="720" w:hanging="360"/>
      </w:pPr>
      <w:rPr>
        <w:rFonts w:ascii="Arial" w:hAnsi="Arial" w:hint="default"/>
      </w:rPr>
    </w:lvl>
    <w:lvl w:ilvl="1" w:tplc="779E4BAE">
      <w:start w:val="1"/>
      <w:numFmt w:val="bullet"/>
      <w:lvlText w:val="•"/>
      <w:lvlJc w:val="left"/>
      <w:pPr>
        <w:tabs>
          <w:tab w:val="num" w:pos="1440"/>
        </w:tabs>
        <w:ind w:left="1440" w:hanging="360"/>
      </w:pPr>
      <w:rPr>
        <w:rFonts w:ascii="Arial" w:hAnsi="Arial" w:hint="default"/>
      </w:rPr>
    </w:lvl>
    <w:lvl w:ilvl="2" w:tplc="B8C880DA" w:tentative="1">
      <w:start w:val="1"/>
      <w:numFmt w:val="bullet"/>
      <w:lvlText w:val="•"/>
      <w:lvlJc w:val="left"/>
      <w:pPr>
        <w:tabs>
          <w:tab w:val="num" w:pos="2160"/>
        </w:tabs>
        <w:ind w:left="2160" w:hanging="360"/>
      </w:pPr>
      <w:rPr>
        <w:rFonts w:ascii="Arial" w:hAnsi="Arial" w:hint="default"/>
      </w:rPr>
    </w:lvl>
    <w:lvl w:ilvl="3" w:tplc="A796C90C" w:tentative="1">
      <w:start w:val="1"/>
      <w:numFmt w:val="bullet"/>
      <w:lvlText w:val="•"/>
      <w:lvlJc w:val="left"/>
      <w:pPr>
        <w:tabs>
          <w:tab w:val="num" w:pos="2880"/>
        </w:tabs>
        <w:ind w:left="2880" w:hanging="360"/>
      </w:pPr>
      <w:rPr>
        <w:rFonts w:ascii="Arial" w:hAnsi="Arial" w:hint="default"/>
      </w:rPr>
    </w:lvl>
    <w:lvl w:ilvl="4" w:tplc="6706E89A" w:tentative="1">
      <w:start w:val="1"/>
      <w:numFmt w:val="bullet"/>
      <w:lvlText w:val="•"/>
      <w:lvlJc w:val="left"/>
      <w:pPr>
        <w:tabs>
          <w:tab w:val="num" w:pos="3600"/>
        </w:tabs>
        <w:ind w:left="3600" w:hanging="360"/>
      </w:pPr>
      <w:rPr>
        <w:rFonts w:ascii="Arial" w:hAnsi="Arial" w:hint="default"/>
      </w:rPr>
    </w:lvl>
    <w:lvl w:ilvl="5" w:tplc="12745BD2" w:tentative="1">
      <w:start w:val="1"/>
      <w:numFmt w:val="bullet"/>
      <w:lvlText w:val="•"/>
      <w:lvlJc w:val="left"/>
      <w:pPr>
        <w:tabs>
          <w:tab w:val="num" w:pos="4320"/>
        </w:tabs>
        <w:ind w:left="4320" w:hanging="360"/>
      </w:pPr>
      <w:rPr>
        <w:rFonts w:ascii="Arial" w:hAnsi="Arial" w:hint="default"/>
      </w:rPr>
    </w:lvl>
    <w:lvl w:ilvl="6" w:tplc="1C0666DA" w:tentative="1">
      <w:start w:val="1"/>
      <w:numFmt w:val="bullet"/>
      <w:lvlText w:val="•"/>
      <w:lvlJc w:val="left"/>
      <w:pPr>
        <w:tabs>
          <w:tab w:val="num" w:pos="5040"/>
        </w:tabs>
        <w:ind w:left="5040" w:hanging="360"/>
      </w:pPr>
      <w:rPr>
        <w:rFonts w:ascii="Arial" w:hAnsi="Arial" w:hint="default"/>
      </w:rPr>
    </w:lvl>
    <w:lvl w:ilvl="7" w:tplc="414A45F0" w:tentative="1">
      <w:start w:val="1"/>
      <w:numFmt w:val="bullet"/>
      <w:lvlText w:val="•"/>
      <w:lvlJc w:val="left"/>
      <w:pPr>
        <w:tabs>
          <w:tab w:val="num" w:pos="5760"/>
        </w:tabs>
        <w:ind w:left="5760" w:hanging="360"/>
      </w:pPr>
      <w:rPr>
        <w:rFonts w:ascii="Arial" w:hAnsi="Arial" w:hint="default"/>
      </w:rPr>
    </w:lvl>
    <w:lvl w:ilvl="8" w:tplc="928EC166" w:tentative="1">
      <w:start w:val="1"/>
      <w:numFmt w:val="bullet"/>
      <w:lvlText w:val="•"/>
      <w:lvlJc w:val="left"/>
      <w:pPr>
        <w:tabs>
          <w:tab w:val="num" w:pos="6480"/>
        </w:tabs>
        <w:ind w:left="6480" w:hanging="360"/>
      </w:pPr>
      <w:rPr>
        <w:rFonts w:ascii="Arial" w:hAnsi="Arial" w:hint="default"/>
      </w:rPr>
    </w:lvl>
  </w:abstractNum>
  <w:abstractNum w:abstractNumId="6">
    <w:nsid w:val="48193BE7"/>
    <w:multiLevelType w:val="hybridMultilevel"/>
    <w:tmpl w:val="CFDCB650"/>
    <w:lvl w:ilvl="0" w:tplc="69A8DEEE">
      <w:start w:val="1"/>
      <w:numFmt w:val="bullet"/>
      <w:lvlText w:val=""/>
      <w:lvlJc w:val="left"/>
      <w:pPr>
        <w:tabs>
          <w:tab w:val="num" w:pos="720"/>
        </w:tabs>
        <w:ind w:left="720" w:hanging="360"/>
      </w:pPr>
      <w:rPr>
        <w:rFonts w:ascii="Wingdings" w:hAnsi="Wingdings" w:hint="default"/>
      </w:rPr>
    </w:lvl>
    <w:lvl w:ilvl="1" w:tplc="F8FCA004">
      <w:start w:val="30"/>
      <w:numFmt w:val="bullet"/>
      <w:lvlText w:val=""/>
      <w:lvlJc w:val="left"/>
      <w:pPr>
        <w:tabs>
          <w:tab w:val="num" w:pos="1440"/>
        </w:tabs>
        <w:ind w:left="1440" w:hanging="360"/>
      </w:pPr>
      <w:rPr>
        <w:rFonts w:ascii="Wingdings" w:hAnsi="Wingdings" w:hint="default"/>
      </w:rPr>
    </w:lvl>
    <w:lvl w:ilvl="2" w:tplc="4E2684AC" w:tentative="1">
      <w:start w:val="1"/>
      <w:numFmt w:val="bullet"/>
      <w:lvlText w:val=""/>
      <w:lvlJc w:val="left"/>
      <w:pPr>
        <w:tabs>
          <w:tab w:val="num" w:pos="2160"/>
        </w:tabs>
        <w:ind w:left="2160" w:hanging="360"/>
      </w:pPr>
      <w:rPr>
        <w:rFonts w:ascii="Wingdings" w:hAnsi="Wingdings" w:hint="default"/>
      </w:rPr>
    </w:lvl>
    <w:lvl w:ilvl="3" w:tplc="5D7E051C" w:tentative="1">
      <w:start w:val="1"/>
      <w:numFmt w:val="bullet"/>
      <w:lvlText w:val=""/>
      <w:lvlJc w:val="left"/>
      <w:pPr>
        <w:tabs>
          <w:tab w:val="num" w:pos="2880"/>
        </w:tabs>
        <w:ind w:left="2880" w:hanging="360"/>
      </w:pPr>
      <w:rPr>
        <w:rFonts w:ascii="Wingdings" w:hAnsi="Wingdings" w:hint="default"/>
      </w:rPr>
    </w:lvl>
    <w:lvl w:ilvl="4" w:tplc="80140074" w:tentative="1">
      <w:start w:val="1"/>
      <w:numFmt w:val="bullet"/>
      <w:lvlText w:val=""/>
      <w:lvlJc w:val="left"/>
      <w:pPr>
        <w:tabs>
          <w:tab w:val="num" w:pos="3600"/>
        </w:tabs>
        <w:ind w:left="3600" w:hanging="360"/>
      </w:pPr>
      <w:rPr>
        <w:rFonts w:ascii="Wingdings" w:hAnsi="Wingdings" w:hint="default"/>
      </w:rPr>
    </w:lvl>
    <w:lvl w:ilvl="5" w:tplc="BCEC3CC8" w:tentative="1">
      <w:start w:val="1"/>
      <w:numFmt w:val="bullet"/>
      <w:lvlText w:val=""/>
      <w:lvlJc w:val="left"/>
      <w:pPr>
        <w:tabs>
          <w:tab w:val="num" w:pos="4320"/>
        </w:tabs>
        <w:ind w:left="4320" w:hanging="360"/>
      </w:pPr>
      <w:rPr>
        <w:rFonts w:ascii="Wingdings" w:hAnsi="Wingdings" w:hint="default"/>
      </w:rPr>
    </w:lvl>
    <w:lvl w:ilvl="6" w:tplc="28B61506" w:tentative="1">
      <w:start w:val="1"/>
      <w:numFmt w:val="bullet"/>
      <w:lvlText w:val=""/>
      <w:lvlJc w:val="left"/>
      <w:pPr>
        <w:tabs>
          <w:tab w:val="num" w:pos="5040"/>
        </w:tabs>
        <w:ind w:left="5040" w:hanging="360"/>
      </w:pPr>
      <w:rPr>
        <w:rFonts w:ascii="Wingdings" w:hAnsi="Wingdings" w:hint="default"/>
      </w:rPr>
    </w:lvl>
    <w:lvl w:ilvl="7" w:tplc="D4B47DE8" w:tentative="1">
      <w:start w:val="1"/>
      <w:numFmt w:val="bullet"/>
      <w:lvlText w:val=""/>
      <w:lvlJc w:val="left"/>
      <w:pPr>
        <w:tabs>
          <w:tab w:val="num" w:pos="5760"/>
        </w:tabs>
        <w:ind w:left="5760" w:hanging="360"/>
      </w:pPr>
      <w:rPr>
        <w:rFonts w:ascii="Wingdings" w:hAnsi="Wingdings" w:hint="default"/>
      </w:rPr>
    </w:lvl>
    <w:lvl w:ilvl="8" w:tplc="8C0885AE" w:tentative="1">
      <w:start w:val="1"/>
      <w:numFmt w:val="bullet"/>
      <w:lvlText w:val=""/>
      <w:lvlJc w:val="left"/>
      <w:pPr>
        <w:tabs>
          <w:tab w:val="num" w:pos="6480"/>
        </w:tabs>
        <w:ind w:left="6480" w:hanging="360"/>
      </w:pPr>
      <w:rPr>
        <w:rFonts w:ascii="Wingdings" w:hAnsi="Wingdings" w:hint="default"/>
      </w:rPr>
    </w:lvl>
  </w:abstractNum>
  <w:abstractNum w:abstractNumId="7">
    <w:nsid w:val="4F681E74"/>
    <w:multiLevelType w:val="hybridMultilevel"/>
    <w:tmpl w:val="F4FAB4E0"/>
    <w:lvl w:ilvl="0" w:tplc="70C49F16">
      <w:start w:val="1"/>
      <w:numFmt w:val="bullet"/>
      <w:lvlText w:val=""/>
      <w:lvlJc w:val="left"/>
      <w:pPr>
        <w:tabs>
          <w:tab w:val="num" w:pos="720"/>
        </w:tabs>
        <w:ind w:left="720" w:hanging="360"/>
      </w:pPr>
      <w:rPr>
        <w:rFonts w:ascii="Wingdings" w:hAnsi="Wingdings" w:hint="default"/>
      </w:rPr>
    </w:lvl>
    <w:lvl w:ilvl="1" w:tplc="7DEAEF1E">
      <w:start w:val="30"/>
      <w:numFmt w:val="bullet"/>
      <w:lvlText w:val=""/>
      <w:lvlJc w:val="left"/>
      <w:pPr>
        <w:tabs>
          <w:tab w:val="num" w:pos="1440"/>
        </w:tabs>
        <w:ind w:left="1440" w:hanging="360"/>
      </w:pPr>
      <w:rPr>
        <w:rFonts w:ascii="Wingdings" w:hAnsi="Wingdings" w:hint="default"/>
      </w:rPr>
    </w:lvl>
    <w:lvl w:ilvl="2" w:tplc="10AABA42" w:tentative="1">
      <w:start w:val="1"/>
      <w:numFmt w:val="bullet"/>
      <w:lvlText w:val=""/>
      <w:lvlJc w:val="left"/>
      <w:pPr>
        <w:tabs>
          <w:tab w:val="num" w:pos="2160"/>
        </w:tabs>
        <w:ind w:left="2160" w:hanging="360"/>
      </w:pPr>
      <w:rPr>
        <w:rFonts w:ascii="Wingdings" w:hAnsi="Wingdings" w:hint="default"/>
      </w:rPr>
    </w:lvl>
    <w:lvl w:ilvl="3" w:tplc="F5FA0508" w:tentative="1">
      <w:start w:val="1"/>
      <w:numFmt w:val="bullet"/>
      <w:lvlText w:val=""/>
      <w:lvlJc w:val="left"/>
      <w:pPr>
        <w:tabs>
          <w:tab w:val="num" w:pos="2880"/>
        </w:tabs>
        <w:ind w:left="2880" w:hanging="360"/>
      </w:pPr>
      <w:rPr>
        <w:rFonts w:ascii="Wingdings" w:hAnsi="Wingdings" w:hint="default"/>
      </w:rPr>
    </w:lvl>
    <w:lvl w:ilvl="4" w:tplc="40CE70BE" w:tentative="1">
      <w:start w:val="1"/>
      <w:numFmt w:val="bullet"/>
      <w:lvlText w:val=""/>
      <w:lvlJc w:val="left"/>
      <w:pPr>
        <w:tabs>
          <w:tab w:val="num" w:pos="3600"/>
        </w:tabs>
        <w:ind w:left="3600" w:hanging="360"/>
      </w:pPr>
      <w:rPr>
        <w:rFonts w:ascii="Wingdings" w:hAnsi="Wingdings" w:hint="default"/>
      </w:rPr>
    </w:lvl>
    <w:lvl w:ilvl="5" w:tplc="8ECC92FC" w:tentative="1">
      <w:start w:val="1"/>
      <w:numFmt w:val="bullet"/>
      <w:lvlText w:val=""/>
      <w:lvlJc w:val="left"/>
      <w:pPr>
        <w:tabs>
          <w:tab w:val="num" w:pos="4320"/>
        </w:tabs>
        <w:ind w:left="4320" w:hanging="360"/>
      </w:pPr>
      <w:rPr>
        <w:rFonts w:ascii="Wingdings" w:hAnsi="Wingdings" w:hint="default"/>
      </w:rPr>
    </w:lvl>
    <w:lvl w:ilvl="6" w:tplc="527487F6" w:tentative="1">
      <w:start w:val="1"/>
      <w:numFmt w:val="bullet"/>
      <w:lvlText w:val=""/>
      <w:lvlJc w:val="left"/>
      <w:pPr>
        <w:tabs>
          <w:tab w:val="num" w:pos="5040"/>
        </w:tabs>
        <w:ind w:left="5040" w:hanging="360"/>
      </w:pPr>
      <w:rPr>
        <w:rFonts w:ascii="Wingdings" w:hAnsi="Wingdings" w:hint="default"/>
      </w:rPr>
    </w:lvl>
    <w:lvl w:ilvl="7" w:tplc="6D1093FE" w:tentative="1">
      <w:start w:val="1"/>
      <w:numFmt w:val="bullet"/>
      <w:lvlText w:val=""/>
      <w:lvlJc w:val="left"/>
      <w:pPr>
        <w:tabs>
          <w:tab w:val="num" w:pos="5760"/>
        </w:tabs>
        <w:ind w:left="5760" w:hanging="360"/>
      </w:pPr>
      <w:rPr>
        <w:rFonts w:ascii="Wingdings" w:hAnsi="Wingdings" w:hint="default"/>
      </w:rPr>
    </w:lvl>
    <w:lvl w:ilvl="8" w:tplc="00B212C0" w:tentative="1">
      <w:start w:val="1"/>
      <w:numFmt w:val="bullet"/>
      <w:lvlText w:val=""/>
      <w:lvlJc w:val="left"/>
      <w:pPr>
        <w:tabs>
          <w:tab w:val="num" w:pos="6480"/>
        </w:tabs>
        <w:ind w:left="6480" w:hanging="360"/>
      </w:pPr>
      <w:rPr>
        <w:rFonts w:ascii="Wingdings" w:hAnsi="Wingdings" w:hint="default"/>
      </w:rPr>
    </w:lvl>
  </w:abstractNum>
  <w:abstractNum w:abstractNumId="8">
    <w:nsid w:val="5D3458CD"/>
    <w:multiLevelType w:val="hybridMultilevel"/>
    <w:tmpl w:val="108A001A"/>
    <w:lvl w:ilvl="0" w:tplc="64A8D9DA">
      <w:start w:val="1"/>
      <w:numFmt w:val="bullet"/>
      <w:lvlText w:val="•"/>
      <w:lvlJc w:val="left"/>
      <w:pPr>
        <w:tabs>
          <w:tab w:val="num" w:pos="720"/>
        </w:tabs>
        <w:ind w:left="720" w:hanging="360"/>
      </w:pPr>
      <w:rPr>
        <w:rFonts w:ascii="Arial" w:hAnsi="Arial" w:hint="default"/>
      </w:rPr>
    </w:lvl>
    <w:lvl w:ilvl="1" w:tplc="3A10E7BC" w:tentative="1">
      <w:start w:val="1"/>
      <w:numFmt w:val="bullet"/>
      <w:lvlText w:val="•"/>
      <w:lvlJc w:val="left"/>
      <w:pPr>
        <w:tabs>
          <w:tab w:val="num" w:pos="1440"/>
        </w:tabs>
        <w:ind w:left="1440" w:hanging="360"/>
      </w:pPr>
      <w:rPr>
        <w:rFonts w:ascii="Arial" w:hAnsi="Arial" w:hint="default"/>
      </w:rPr>
    </w:lvl>
    <w:lvl w:ilvl="2" w:tplc="BABEA5C0" w:tentative="1">
      <w:start w:val="1"/>
      <w:numFmt w:val="bullet"/>
      <w:lvlText w:val="•"/>
      <w:lvlJc w:val="left"/>
      <w:pPr>
        <w:tabs>
          <w:tab w:val="num" w:pos="2160"/>
        </w:tabs>
        <w:ind w:left="2160" w:hanging="360"/>
      </w:pPr>
      <w:rPr>
        <w:rFonts w:ascii="Arial" w:hAnsi="Arial" w:hint="default"/>
      </w:rPr>
    </w:lvl>
    <w:lvl w:ilvl="3" w:tplc="486E124C" w:tentative="1">
      <w:start w:val="1"/>
      <w:numFmt w:val="bullet"/>
      <w:lvlText w:val="•"/>
      <w:lvlJc w:val="left"/>
      <w:pPr>
        <w:tabs>
          <w:tab w:val="num" w:pos="2880"/>
        </w:tabs>
        <w:ind w:left="2880" w:hanging="360"/>
      </w:pPr>
      <w:rPr>
        <w:rFonts w:ascii="Arial" w:hAnsi="Arial" w:hint="default"/>
      </w:rPr>
    </w:lvl>
    <w:lvl w:ilvl="4" w:tplc="655ABDB2" w:tentative="1">
      <w:start w:val="1"/>
      <w:numFmt w:val="bullet"/>
      <w:lvlText w:val="•"/>
      <w:lvlJc w:val="left"/>
      <w:pPr>
        <w:tabs>
          <w:tab w:val="num" w:pos="3600"/>
        </w:tabs>
        <w:ind w:left="3600" w:hanging="360"/>
      </w:pPr>
      <w:rPr>
        <w:rFonts w:ascii="Arial" w:hAnsi="Arial" w:hint="default"/>
      </w:rPr>
    </w:lvl>
    <w:lvl w:ilvl="5" w:tplc="E4342904" w:tentative="1">
      <w:start w:val="1"/>
      <w:numFmt w:val="bullet"/>
      <w:lvlText w:val="•"/>
      <w:lvlJc w:val="left"/>
      <w:pPr>
        <w:tabs>
          <w:tab w:val="num" w:pos="4320"/>
        </w:tabs>
        <w:ind w:left="4320" w:hanging="360"/>
      </w:pPr>
      <w:rPr>
        <w:rFonts w:ascii="Arial" w:hAnsi="Arial" w:hint="default"/>
      </w:rPr>
    </w:lvl>
    <w:lvl w:ilvl="6" w:tplc="E118147E" w:tentative="1">
      <w:start w:val="1"/>
      <w:numFmt w:val="bullet"/>
      <w:lvlText w:val="•"/>
      <w:lvlJc w:val="left"/>
      <w:pPr>
        <w:tabs>
          <w:tab w:val="num" w:pos="5040"/>
        </w:tabs>
        <w:ind w:left="5040" w:hanging="360"/>
      </w:pPr>
      <w:rPr>
        <w:rFonts w:ascii="Arial" w:hAnsi="Arial" w:hint="default"/>
      </w:rPr>
    </w:lvl>
    <w:lvl w:ilvl="7" w:tplc="79B8F7D0" w:tentative="1">
      <w:start w:val="1"/>
      <w:numFmt w:val="bullet"/>
      <w:lvlText w:val="•"/>
      <w:lvlJc w:val="left"/>
      <w:pPr>
        <w:tabs>
          <w:tab w:val="num" w:pos="5760"/>
        </w:tabs>
        <w:ind w:left="5760" w:hanging="360"/>
      </w:pPr>
      <w:rPr>
        <w:rFonts w:ascii="Arial" w:hAnsi="Arial" w:hint="default"/>
      </w:rPr>
    </w:lvl>
    <w:lvl w:ilvl="8" w:tplc="906CE9FE" w:tentative="1">
      <w:start w:val="1"/>
      <w:numFmt w:val="bullet"/>
      <w:lvlText w:val="•"/>
      <w:lvlJc w:val="left"/>
      <w:pPr>
        <w:tabs>
          <w:tab w:val="num" w:pos="6480"/>
        </w:tabs>
        <w:ind w:left="6480" w:hanging="360"/>
      </w:pPr>
      <w:rPr>
        <w:rFonts w:ascii="Arial" w:hAnsi="Arial" w:hint="default"/>
      </w:rPr>
    </w:lvl>
  </w:abstractNum>
  <w:abstractNum w:abstractNumId="9">
    <w:nsid w:val="5EF77286"/>
    <w:multiLevelType w:val="hybridMultilevel"/>
    <w:tmpl w:val="8D740F40"/>
    <w:lvl w:ilvl="0" w:tplc="51DAADC0">
      <w:start w:val="1"/>
      <w:numFmt w:val="bullet"/>
      <w:lvlText w:val="•"/>
      <w:lvlJc w:val="left"/>
      <w:pPr>
        <w:tabs>
          <w:tab w:val="num" w:pos="720"/>
        </w:tabs>
        <w:ind w:left="720" w:hanging="360"/>
      </w:pPr>
      <w:rPr>
        <w:rFonts w:ascii="Arial" w:hAnsi="Arial" w:hint="default"/>
      </w:rPr>
    </w:lvl>
    <w:lvl w:ilvl="1" w:tplc="2A16E944" w:tentative="1">
      <w:start w:val="1"/>
      <w:numFmt w:val="bullet"/>
      <w:lvlText w:val="•"/>
      <w:lvlJc w:val="left"/>
      <w:pPr>
        <w:tabs>
          <w:tab w:val="num" w:pos="1440"/>
        </w:tabs>
        <w:ind w:left="1440" w:hanging="360"/>
      </w:pPr>
      <w:rPr>
        <w:rFonts w:ascii="Arial" w:hAnsi="Arial" w:hint="default"/>
      </w:rPr>
    </w:lvl>
    <w:lvl w:ilvl="2" w:tplc="95543910" w:tentative="1">
      <w:start w:val="1"/>
      <w:numFmt w:val="bullet"/>
      <w:lvlText w:val="•"/>
      <w:lvlJc w:val="left"/>
      <w:pPr>
        <w:tabs>
          <w:tab w:val="num" w:pos="2160"/>
        </w:tabs>
        <w:ind w:left="2160" w:hanging="360"/>
      </w:pPr>
      <w:rPr>
        <w:rFonts w:ascii="Arial" w:hAnsi="Arial" w:hint="default"/>
      </w:rPr>
    </w:lvl>
    <w:lvl w:ilvl="3" w:tplc="7E90E890" w:tentative="1">
      <w:start w:val="1"/>
      <w:numFmt w:val="bullet"/>
      <w:lvlText w:val="•"/>
      <w:lvlJc w:val="left"/>
      <w:pPr>
        <w:tabs>
          <w:tab w:val="num" w:pos="2880"/>
        </w:tabs>
        <w:ind w:left="2880" w:hanging="360"/>
      </w:pPr>
      <w:rPr>
        <w:rFonts w:ascii="Arial" w:hAnsi="Arial" w:hint="default"/>
      </w:rPr>
    </w:lvl>
    <w:lvl w:ilvl="4" w:tplc="99C0FD42" w:tentative="1">
      <w:start w:val="1"/>
      <w:numFmt w:val="bullet"/>
      <w:lvlText w:val="•"/>
      <w:lvlJc w:val="left"/>
      <w:pPr>
        <w:tabs>
          <w:tab w:val="num" w:pos="3600"/>
        </w:tabs>
        <w:ind w:left="3600" w:hanging="360"/>
      </w:pPr>
      <w:rPr>
        <w:rFonts w:ascii="Arial" w:hAnsi="Arial" w:hint="default"/>
      </w:rPr>
    </w:lvl>
    <w:lvl w:ilvl="5" w:tplc="804C5D9A" w:tentative="1">
      <w:start w:val="1"/>
      <w:numFmt w:val="bullet"/>
      <w:lvlText w:val="•"/>
      <w:lvlJc w:val="left"/>
      <w:pPr>
        <w:tabs>
          <w:tab w:val="num" w:pos="4320"/>
        </w:tabs>
        <w:ind w:left="4320" w:hanging="360"/>
      </w:pPr>
      <w:rPr>
        <w:rFonts w:ascii="Arial" w:hAnsi="Arial" w:hint="default"/>
      </w:rPr>
    </w:lvl>
    <w:lvl w:ilvl="6" w:tplc="3634BF6A" w:tentative="1">
      <w:start w:val="1"/>
      <w:numFmt w:val="bullet"/>
      <w:lvlText w:val="•"/>
      <w:lvlJc w:val="left"/>
      <w:pPr>
        <w:tabs>
          <w:tab w:val="num" w:pos="5040"/>
        </w:tabs>
        <w:ind w:left="5040" w:hanging="360"/>
      </w:pPr>
      <w:rPr>
        <w:rFonts w:ascii="Arial" w:hAnsi="Arial" w:hint="default"/>
      </w:rPr>
    </w:lvl>
    <w:lvl w:ilvl="7" w:tplc="CA966F14" w:tentative="1">
      <w:start w:val="1"/>
      <w:numFmt w:val="bullet"/>
      <w:lvlText w:val="•"/>
      <w:lvlJc w:val="left"/>
      <w:pPr>
        <w:tabs>
          <w:tab w:val="num" w:pos="5760"/>
        </w:tabs>
        <w:ind w:left="5760" w:hanging="360"/>
      </w:pPr>
      <w:rPr>
        <w:rFonts w:ascii="Arial" w:hAnsi="Arial" w:hint="default"/>
      </w:rPr>
    </w:lvl>
    <w:lvl w:ilvl="8" w:tplc="EDAEAF1E" w:tentative="1">
      <w:start w:val="1"/>
      <w:numFmt w:val="bullet"/>
      <w:lvlText w:val="•"/>
      <w:lvlJc w:val="left"/>
      <w:pPr>
        <w:tabs>
          <w:tab w:val="num" w:pos="6480"/>
        </w:tabs>
        <w:ind w:left="6480" w:hanging="360"/>
      </w:pPr>
      <w:rPr>
        <w:rFonts w:ascii="Arial" w:hAnsi="Arial" w:hint="default"/>
      </w:rPr>
    </w:lvl>
  </w:abstractNum>
  <w:abstractNum w:abstractNumId="10">
    <w:nsid w:val="601A7F16"/>
    <w:multiLevelType w:val="hybridMultilevel"/>
    <w:tmpl w:val="E820C98A"/>
    <w:lvl w:ilvl="0" w:tplc="E42645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85169"/>
    <w:multiLevelType w:val="hybridMultilevel"/>
    <w:tmpl w:val="C026070E"/>
    <w:lvl w:ilvl="0" w:tplc="E722B9EA">
      <w:start w:val="1"/>
      <w:numFmt w:val="bullet"/>
      <w:lvlText w:val=""/>
      <w:lvlJc w:val="left"/>
      <w:pPr>
        <w:tabs>
          <w:tab w:val="num" w:pos="720"/>
        </w:tabs>
        <w:ind w:left="720" w:hanging="360"/>
      </w:pPr>
      <w:rPr>
        <w:rFonts w:ascii="Wingdings" w:hAnsi="Wingdings" w:hint="default"/>
      </w:rPr>
    </w:lvl>
    <w:lvl w:ilvl="1" w:tplc="F8AC7604">
      <w:start w:val="30"/>
      <w:numFmt w:val="bullet"/>
      <w:lvlText w:val=""/>
      <w:lvlJc w:val="left"/>
      <w:pPr>
        <w:tabs>
          <w:tab w:val="num" w:pos="1440"/>
        </w:tabs>
        <w:ind w:left="1440" w:hanging="360"/>
      </w:pPr>
      <w:rPr>
        <w:rFonts w:ascii="Wingdings" w:hAnsi="Wingdings" w:hint="default"/>
      </w:rPr>
    </w:lvl>
    <w:lvl w:ilvl="2" w:tplc="DF8CB862" w:tentative="1">
      <w:start w:val="1"/>
      <w:numFmt w:val="bullet"/>
      <w:lvlText w:val=""/>
      <w:lvlJc w:val="left"/>
      <w:pPr>
        <w:tabs>
          <w:tab w:val="num" w:pos="2160"/>
        </w:tabs>
        <w:ind w:left="2160" w:hanging="360"/>
      </w:pPr>
      <w:rPr>
        <w:rFonts w:ascii="Wingdings" w:hAnsi="Wingdings" w:hint="default"/>
      </w:rPr>
    </w:lvl>
    <w:lvl w:ilvl="3" w:tplc="09A45474" w:tentative="1">
      <w:start w:val="1"/>
      <w:numFmt w:val="bullet"/>
      <w:lvlText w:val=""/>
      <w:lvlJc w:val="left"/>
      <w:pPr>
        <w:tabs>
          <w:tab w:val="num" w:pos="2880"/>
        </w:tabs>
        <w:ind w:left="2880" w:hanging="360"/>
      </w:pPr>
      <w:rPr>
        <w:rFonts w:ascii="Wingdings" w:hAnsi="Wingdings" w:hint="default"/>
      </w:rPr>
    </w:lvl>
    <w:lvl w:ilvl="4" w:tplc="5EE4A3A6" w:tentative="1">
      <w:start w:val="1"/>
      <w:numFmt w:val="bullet"/>
      <w:lvlText w:val=""/>
      <w:lvlJc w:val="left"/>
      <w:pPr>
        <w:tabs>
          <w:tab w:val="num" w:pos="3600"/>
        </w:tabs>
        <w:ind w:left="3600" w:hanging="360"/>
      </w:pPr>
      <w:rPr>
        <w:rFonts w:ascii="Wingdings" w:hAnsi="Wingdings" w:hint="default"/>
      </w:rPr>
    </w:lvl>
    <w:lvl w:ilvl="5" w:tplc="86FE625A" w:tentative="1">
      <w:start w:val="1"/>
      <w:numFmt w:val="bullet"/>
      <w:lvlText w:val=""/>
      <w:lvlJc w:val="left"/>
      <w:pPr>
        <w:tabs>
          <w:tab w:val="num" w:pos="4320"/>
        </w:tabs>
        <w:ind w:left="4320" w:hanging="360"/>
      </w:pPr>
      <w:rPr>
        <w:rFonts w:ascii="Wingdings" w:hAnsi="Wingdings" w:hint="default"/>
      </w:rPr>
    </w:lvl>
    <w:lvl w:ilvl="6" w:tplc="8C448D86" w:tentative="1">
      <w:start w:val="1"/>
      <w:numFmt w:val="bullet"/>
      <w:lvlText w:val=""/>
      <w:lvlJc w:val="left"/>
      <w:pPr>
        <w:tabs>
          <w:tab w:val="num" w:pos="5040"/>
        </w:tabs>
        <w:ind w:left="5040" w:hanging="360"/>
      </w:pPr>
      <w:rPr>
        <w:rFonts w:ascii="Wingdings" w:hAnsi="Wingdings" w:hint="default"/>
      </w:rPr>
    </w:lvl>
    <w:lvl w:ilvl="7" w:tplc="B92C6BFE" w:tentative="1">
      <w:start w:val="1"/>
      <w:numFmt w:val="bullet"/>
      <w:lvlText w:val=""/>
      <w:lvlJc w:val="left"/>
      <w:pPr>
        <w:tabs>
          <w:tab w:val="num" w:pos="5760"/>
        </w:tabs>
        <w:ind w:left="5760" w:hanging="360"/>
      </w:pPr>
      <w:rPr>
        <w:rFonts w:ascii="Wingdings" w:hAnsi="Wingdings" w:hint="default"/>
      </w:rPr>
    </w:lvl>
    <w:lvl w:ilvl="8" w:tplc="892CD294" w:tentative="1">
      <w:start w:val="1"/>
      <w:numFmt w:val="bullet"/>
      <w:lvlText w:val=""/>
      <w:lvlJc w:val="left"/>
      <w:pPr>
        <w:tabs>
          <w:tab w:val="num" w:pos="6480"/>
        </w:tabs>
        <w:ind w:left="6480" w:hanging="360"/>
      </w:pPr>
      <w:rPr>
        <w:rFonts w:ascii="Wingdings" w:hAnsi="Wingdings" w:hint="default"/>
      </w:rPr>
    </w:lvl>
  </w:abstractNum>
  <w:abstractNum w:abstractNumId="12">
    <w:nsid w:val="66C72D8F"/>
    <w:multiLevelType w:val="hybridMultilevel"/>
    <w:tmpl w:val="E8D27BDA"/>
    <w:lvl w:ilvl="0" w:tplc="C96A9298">
      <w:start w:val="1"/>
      <w:numFmt w:val="bullet"/>
      <w:lvlText w:val="•"/>
      <w:lvlJc w:val="left"/>
      <w:pPr>
        <w:tabs>
          <w:tab w:val="num" w:pos="720"/>
        </w:tabs>
        <w:ind w:left="720" w:hanging="360"/>
      </w:pPr>
      <w:rPr>
        <w:rFonts w:ascii="Arial" w:hAnsi="Arial" w:hint="default"/>
      </w:rPr>
    </w:lvl>
    <w:lvl w:ilvl="1" w:tplc="3F4803DE" w:tentative="1">
      <w:start w:val="1"/>
      <w:numFmt w:val="bullet"/>
      <w:lvlText w:val="•"/>
      <w:lvlJc w:val="left"/>
      <w:pPr>
        <w:tabs>
          <w:tab w:val="num" w:pos="1440"/>
        </w:tabs>
        <w:ind w:left="1440" w:hanging="360"/>
      </w:pPr>
      <w:rPr>
        <w:rFonts w:ascii="Arial" w:hAnsi="Arial" w:hint="default"/>
      </w:rPr>
    </w:lvl>
    <w:lvl w:ilvl="2" w:tplc="D1044396" w:tentative="1">
      <w:start w:val="1"/>
      <w:numFmt w:val="bullet"/>
      <w:lvlText w:val="•"/>
      <w:lvlJc w:val="left"/>
      <w:pPr>
        <w:tabs>
          <w:tab w:val="num" w:pos="2160"/>
        </w:tabs>
        <w:ind w:left="2160" w:hanging="360"/>
      </w:pPr>
      <w:rPr>
        <w:rFonts w:ascii="Arial" w:hAnsi="Arial" w:hint="default"/>
      </w:rPr>
    </w:lvl>
    <w:lvl w:ilvl="3" w:tplc="2B48BF9E" w:tentative="1">
      <w:start w:val="1"/>
      <w:numFmt w:val="bullet"/>
      <w:lvlText w:val="•"/>
      <w:lvlJc w:val="left"/>
      <w:pPr>
        <w:tabs>
          <w:tab w:val="num" w:pos="2880"/>
        </w:tabs>
        <w:ind w:left="2880" w:hanging="360"/>
      </w:pPr>
      <w:rPr>
        <w:rFonts w:ascii="Arial" w:hAnsi="Arial" w:hint="default"/>
      </w:rPr>
    </w:lvl>
    <w:lvl w:ilvl="4" w:tplc="8C8ECA04" w:tentative="1">
      <w:start w:val="1"/>
      <w:numFmt w:val="bullet"/>
      <w:lvlText w:val="•"/>
      <w:lvlJc w:val="left"/>
      <w:pPr>
        <w:tabs>
          <w:tab w:val="num" w:pos="3600"/>
        </w:tabs>
        <w:ind w:left="3600" w:hanging="360"/>
      </w:pPr>
      <w:rPr>
        <w:rFonts w:ascii="Arial" w:hAnsi="Arial" w:hint="default"/>
      </w:rPr>
    </w:lvl>
    <w:lvl w:ilvl="5" w:tplc="8E724DE0" w:tentative="1">
      <w:start w:val="1"/>
      <w:numFmt w:val="bullet"/>
      <w:lvlText w:val="•"/>
      <w:lvlJc w:val="left"/>
      <w:pPr>
        <w:tabs>
          <w:tab w:val="num" w:pos="4320"/>
        </w:tabs>
        <w:ind w:left="4320" w:hanging="360"/>
      </w:pPr>
      <w:rPr>
        <w:rFonts w:ascii="Arial" w:hAnsi="Arial" w:hint="default"/>
      </w:rPr>
    </w:lvl>
    <w:lvl w:ilvl="6" w:tplc="0A9423DA" w:tentative="1">
      <w:start w:val="1"/>
      <w:numFmt w:val="bullet"/>
      <w:lvlText w:val="•"/>
      <w:lvlJc w:val="left"/>
      <w:pPr>
        <w:tabs>
          <w:tab w:val="num" w:pos="5040"/>
        </w:tabs>
        <w:ind w:left="5040" w:hanging="360"/>
      </w:pPr>
      <w:rPr>
        <w:rFonts w:ascii="Arial" w:hAnsi="Arial" w:hint="default"/>
      </w:rPr>
    </w:lvl>
    <w:lvl w:ilvl="7" w:tplc="BE7ADB68" w:tentative="1">
      <w:start w:val="1"/>
      <w:numFmt w:val="bullet"/>
      <w:lvlText w:val="•"/>
      <w:lvlJc w:val="left"/>
      <w:pPr>
        <w:tabs>
          <w:tab w:val="num" w:pos="5760"/>
        </w:tabs>
        <w:ind w:left="5760" w:hanging="360"/>
      </w:pPr>
      <w:rPr>
        <w:rFonts w:ascii="Arial" w:hAnsi="Arial" w:hint="default"/>
      </w:rPr>
    </w:lvl>
    <w:lvl w:ilvl="8" w:tplc="AEA698DC" w:tentative="1">
      <w:start w:val="1"/>
      <w:numFmt w:val="bullet"/>
      <w:lvlText w:val="•"/>
      <w:lvlJc w:val="left"/>
      <w:pPr>
        <w:tabs>
          <w:tab w:val="num" w:pos="6480"/>
        </w:tabs>
        <w:ind w:left="6480" w:hanging="360"/>
      </w:pPr>
      <w:rPr>
        <w:rFonts w:ascii="Arial" w:hAnsi="Arial" w:hint="default"/>
      </w:rPr>
    </w:lvl>
  </w:abstractNum>
  <w:abstractNum w:abstractNumId="13">
    <w:nsid w:val="73AC524D"/>
    <w:multiLevelType w:val="multilevel"/>
    <w:tmpl w:val="2F7C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D91606"/>
    <w:multiLevelType w:val="hybridMultilevel"/>
    <w:tmpl w:val="2C3094B0"/>
    <w:lvl w:ilvl="0" w:tplc="94145518">
      <w:start w:val="1"/>
      <w:numFmt w:val="bullet"/>
      <w:lvlText w:val=""/>
      <w:lvlJc w:val="left"/>
      <w:pPr>
        <w:tabs>
          <w:tab w:val="num" w:pos="720"/>
        </w:tabs>
        <w:ind w:left="720" w:hanging="360"/>
      </w:pPr>
      <w:rPr>
        <w:rFonts w:ascii="Wingdings" w:hAnsi="Wingdings" w:hint="default"/>
      </w:rPr>
    </w:lvl>
    <w:lvl w:ilvl="1" w:tplc="CCFC5C48">
      <w:start w:val="1"/>
      <w:numFmt w:val="bullet"/>
      <w:lvlText w:val=""/>
      <w:lvlJc w:val="left"/>
      <w:pPr>
        <w:tabs>
          <w:tab w:val="num" w:pos="1440"/>
        </w:tabs>
        <w:ind w:left="1440" w:hanging="360"/>
      </w:pPr>
      <w:rPr>
        <w:rFonts w:ascii="Wingdings" w:hAnsi="Wingdings" w:hint="default"/>
      </w:rPr>
    </w:lvl>
    <w:lvl w:ilvl="2" w:tplc="B0065836" w:tentative="1">
      <w:start w:val="1"/>
      <w:numFmt w:val="bullet"/>
      <w:lvlText w:val=""/>
      <w:lvlJc w:val="left"/>
      <w:pPr>
        <w:tabs>
          <w:tab w:val="num" w:pos="2160"/>
        </w:tabs>
        <w:ind w:left="2160" w:hanging="360"/>
      </w:pPr>
      <w:rPr>
        <w:rFonts w:ascii="Wingdings" w:hAnsi="Wingdings" w:hint="default"/>
      </w:rPr>
    </w:lvl>
    <w:lvl w:ilvl="3" w:tplc="62360648" w:tentative="1">
      <w:start w:val="1"/>
      <w:numFmt w:val="bullet"/>
      <w:lvlText w:val=""/>
      <w:lvlJc w:val="left"/>
      <w:pPr>
        <w:tabs>
          <w:tab w:val="num" w:pos="2880"/>
        </w:tabs>
        <w:ind w:left="2880" w:hanging="360"/>
      </w:pPr>
      <w:rPr>
        <w:rFonts w:ascii="Wingdings" w:hAnsi="Wingdings" w:hint="default"/>
      </w:rPr>
    </w:lvl>
    <w:lvl w:ilvl="4" w:tplc="65861A8A" w:tentative="1">
      <w:start w:val="1"/>
      <w:numFmt w:val="bullet"/>
      <w:lvlText w:val=""/>
      <w:lvlJc w:val="left"/>
      <w:pPr>
        <w:tabs>
          <w:tab w:val="num" w:pos="3600"/>
        </w:tabs>
        <w:ind w:left="3600" w:hanging="360"/>
      </w:pPr>
      <w:rPr>
        <w:rFonts w:ascii="Wingdings" w:hAnsi="Wingdings" w:hint="default"/>
      </w:rPr>
    </w:lvl>
    <w:lvl w:ilvl="5" w:tplc="7B1071B4" w:tentative="1">
      <w:start w:val="1"/>
      <w:numFmt w:val="bullet"/>
      <w:lvlText w:val=""/>
      <w:lvlJc w:val="left"/>
      <w:pPr>
        <w:tabs>
          <w:tab w:val="num" w:pos="4320"/>
        </w:tabs>
        <w:ind w:left="4320" w:hanging="360"/>
      </w:pPr>
      <w:rPr>
        <w:rFonts w:ascii="Wingdings" w:hAnsi="Wingdings" w:hint="default"/>
      </w:rPr>
    </w:lvl>
    <w:lvl w:ilvl="6" w:tplc="8AFEB766" w:tentative="1">
      <w:start w:val="1"/>
      <w:numFmt w:val="bullet"/>
      <w:lvlText w:val=""/>
      <w:lvlJc w:val="left"/>
      <w:pPr>
        <w:tabs>
          <w:tab w:val="num" w:pos="5040"/>
        </w:tabs>
        <w:ind w:left="5040" w:hanging="360"/>
      </w:pPr>
      <w:rPr>
        <w:rFonts w:ascii="Wingdings" w:hAnsi="Wingdings" w:hint="default"/>
      </w:rPr>
    </w:lvl>
    <w:lvl w:ilvl="7" w:tplc="66428714" w:tentative="1">
      <w:start w:val="1"/>
      <w:numFmt w:val="bullet"/>
      <w:lvlText w:val=""/>
      <w:lvlJc w:val="left"/>
      <w:pPr>
        <w:tabs>
          <w:tab w:val="num" w:pos="5760"/>
        </w:tabs>
        <w:ind w:left="5760" w:hanging="360"/>
      </w:pPr>
      <w:rPr>
        <w:rFonts w:ascii="Wingdings" w:hAnsi="Wingdings" w:hint="default"/>
      </w:rPr>
    </w:lvl>
    <w:lvl w:ilvl="8" w:tplc="8D5A3AA8" w:tentative="1">
      <w:start w:val="1"/>
      <w:numFmt w:val="bullet"/>
      <w:lvlText w:val=""/>
      <w:lvlJc w:val="left"/>
      <w:pPr>
        <w:tabs>
          <w:tab w:val="num" w:pos="6480"/>
        </w:tabs>
        <w:ind w:left="6480" w:hanging="360"/>
      </w:pPr>
      <w:rPr>
        <w:rFonts w:ascii="Wingdings" w:hAnsi="Wingdings" w:hint="default"/>
      </w:rPr>
    </w:lvl>
  </w:abstractNum>
  <w:abstractNum w:abstractNumId="15">
    <w:nsid w:val="79904A9E"/>
    <w:multiLevelType w:val="hybridMultilevel"/>
    <w:tmpl w:val="9A5C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0"/>
  </w:num>
  <w:num w:numId="5">
    <w:abstractNumId w:val="6"/>
  </w:num>
  <w:num w:numId="6">
    <w:abstractNumId w:val="7"/>
  </w:num>
  <w:num w:numId="7">
    <w:abstractNumId w:val="11"/>
  </w:num>
  <w:num w:numId="8">
    <w:abstractNumId w:val="5"/>
  </w:num>
  <w:num w:numId="9">
    <w:abstractNumId w:val="1"/>
  </w:num>
  <w:num w:numId="10">
    <w:abstractNumId w:val="10"/>
  </w:num>
  <w:num w:numId="11">
    <w:abstractNumId w:val="8"/>
  </w:num>
  <w:num w:numId="12">
    <w:abstractNumId w:val="12"/>
  </w:num>
  <w:num w:numId="13">
    <w:abstractNumId w:val="9"/>
  </w:num>
  <w:num w:numId="14">
    <w:abstractNumId w:val="3"/>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644E"/>
    <w:rsid w:val="000035DC"/>
    <w:rsid w:val="0009786A"/>
    <w:rsid w:val="0013212D"/>
    <w:rsid w:val="00143113"/>
    <w:rsid w:val="001E26B0"/>
    <w:rsid w:val="001E68EE"/>
    <w:rsid w:val="001F027C"/>
    <w:rsid w:val="00210775"/>
    <w:rsid w:val="0029764A"/>
    <w:rsid w:val="0032255E"/>
    <w:rsid w:val="0038369A"/>
    <w:rsid w:val="003C295A"/>
    <w:rsid w:val="00441FF1"/>
    <w:rsid w:val="004433DA"/>
    <w:rsid w:val="004615C7"/>
    <w:rsid w:val="00463FBE"/>
    <w:rsid w:val="004A5BF7"/>
    <w:rsid w:val="004C2D05"/>
    <w:rsid w:val="004D4389"/>
    <w:rsid w:val="004D7356"/>
    <w:rsid w:val="005028D1"/>
    <w:rsid w:val="00520BC4"/>
    <w:rsid w:val="005347FA"/>
    <w:rsid w:val="00551FF9"/>
    <w:rsid w:val="00576ADC"/>
    <w:rsid w:val="005A6C69"/>
    <w:rsid w:val="005B3CB1"/>
    <w:rsid w:val="005C5D31"/>
    <w:rsid w:val="005D3E71"/>
    <w:rsid w:val="005E404D"/>
    <w:rsid w:val="00635A21"/>
    <w:rsid w:val="00651F13"/>
    <w:rsid w:val="006E5B3D"/>
    <w:rsid w:val="006F0FD3"/>
    <w:rsid w:val="007A7B6D"/>
    <w:rsid w:val="007E31E0"/>
    <w:rsid w:val="00804A4D"/>
    <w:rsid w:val="008E09FA"/>
    <w:rsid w:val="0091517A"/>
    <w:rsid w:val="00921A63"/>
    <w:rsid w:val="00932CD6"/>
    <w:rsid w:val="009A196F"/>
    <w:rsid w:val="00A02D4A"/>
    <w:rsid w:val="00A3203F"/>
    <w:rsid w:val="00A42B66"/>
    <w:rsid w:val="00A430D1"/>
    <w:rsid w:val="00A677E2"/>
    <w:rsid w:val="00A712C2"/>
    <w:rsid w:val="00A7492F"/>
    <w:rsid w:val="00AA1D10"/>
    <w:rsid w:val="00AF5B8E"/>
    <w:rsid w:val="00BB029A"/>
    <w:rsid w:val="00C84628"/>
    <w:rsid w:val="00CA558D"/>
    <w:rsid w:val="00CC68C2"/>
    <w:rsid w:val="00D228AE"/>
    <w:rsid w:val="00D50382"/>
    <w:rsid w:val="00D638F6"/>
    <w:rsid w:val="00D770BC"/>
    <w:rsid w:val="00E21E4C"/>
    <w:rsid w:val="00E41067"/>
    <w:rsid w:val="00E4644E"/>
    <w:rsid w:val="00E67E90"/>
    <w:rsid w:val="00EE00B1"/>
    <w:rsid w:val="00F30A5A"/>
    <w:rsid w:val="00F35CFF"/>
    <w:rsid w:val="00F606EF"/>
    <w:rsid w:val="00F624AA"/>
    <w:rsid w:val="00FD21B6"/>
    <w:rsid w:val="00FE30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389"/>
  </w:style>
  <w:style w:type="paragraph" w:styleId="Footer">
    <w:name w:val="footer"/>
    <w:basedOn w:val="Normal"/>
    <w:link w:val="FooterChar"/>
    <w:uiPriority w:val="99"/>
    <w:unhideWhenUsed/>
    <w:rsid w:val="004D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389"/>
  </w:style>
  <w:style w:type="paragraph" w:styleId="ListParagraph">
    <w:name w:val="List Paragraph"/>
    <w:basedOn w:val="Normal"/>
    <w:uiPriority w:val="34"/>
    <w:qFormat/>
    <w:rsid w:val="004D4389"/>
    <w:pPr>
      <w:ind w:left="720"/>
      <w:contextualSpacing/>
    </w:pPr>
  </w:style>
  <w:style w:type="paragraph" w:styleId="BalloonText">
    <w:name w:val="Balloon Text"/>
    <w:basedOn w:val="Normal"/>
    <w:link w:val="BalloonTextChar"/>
    <w:uiPriority w:val="99"/>
    <w:semiHidden/>
    <w:unhideWhenUsed/>
    <w:rsid w:val="0032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5E"/>
    <w:rPr>
      <w:rFonts w:ascii="Tahoma" w:hAnsi="Tahoma" w:cs="Tahoma"/>
      <w:sz w:val="16"/>
      <w:szCs w:val="16"/>
    </w:rPr>
  </w:style>
  <w:style w:type="character" w:styleId="Emphasis">
    <w:name w:val="Emphasis"/>
    <w:basedOn w:val="DefaultParagraphFont"/>
    <w:uiPriority w:val="20"/>
    <w:qFormat/>
    <w:rsid w:val="00FD21B6"/>
    <w:rPr>
      <w:b/>
      <w:bCs/>
      <w:i w:val="0"/>
      <w:iCs w:val="0"/>
    </w:rPr>
  </w:style>
  <w:style w:type="character" w:customStyle="1" w:styleId="st1">
    <w:name w:val="st1"/>
    <w:basedOn w:val="DefaultParagraphFont"/>
    <w:rsid w:val="00FD21B6"/>
  </w:style>
</w:styles>
</file>

<file path=word/webSettings.xml><?xml version="1.0" encoding="utf-8"?>
<w:webSettings xmlns:r="http://schemas.openxmlformats.org/officeDocument/2006/relationships" xmlns:w="http://schemas.openxmlformats.org/wordprocessingml/2006/main">
  <w:divs>
    <w:div w:id="187719287">
      <w:bodyDiv w:val="1"/>
      <w:marLeft w:val="0"/>
      <w:marRight w:val="0"/>
      <w:marTop w:val="0"/>
      <w:marBottom w:val="0"/>
      <w:divBdr>
        <w:top w:val="none" w:sz="0" w:space="0" w:color="auto"/>
        <w:left w:val="none" w:sz="0" w:space="0" w:color="auto"/>
        <w:bottom w:val="none" w:sz="0" w:space="0" w:color="auto"/>
        <w:right w:val="none" w:sz="0" w:space="0" w:color="auto"/>
      </w:divBdr>
    </w:div>
    <w:div w:id="226261633">
      <w:bodyDiv w:val="1"/>
      <w:marLeft w:val="0"/>
      <w:marRight w:val="0"/>
      <w:marTop w:val="0"/>
      <w:marBottom w:val="0"/>
      <w:divBdr>
        <w:top w:val="none" w:sz="0" w:space="0" w:color="auto"/>
        <w:left w:val="none" w:sz="0" w:space="0" w:color="auto"/>
        <w:bottom w:val="none" w:sz="0" w:space="0" w:color="auto"/>
        <w:right w:val="none" w:sz="0" w:space="0" w:color="auto"/>
      </w:divBdr>
      <w:divsChild>
        <w:div w:id="544489312">
          <w:marLeft w:val="0"/>
          <w:marRight w:val="0"/>
          <w:marTop w:val="0"/>
          <w:marBottom w:val="0"/>
          <w:divBdr>
            <w:top w:val="single" w:sz="6" w:space="7" w:color="E5E5E5"/>
            <w:left w:val="none" w:sz="0" w:space="0" w:color="auto"/>
            <w:bottom w:val="none" w:sz="0" w:space="0" w:color="auto"/>
            <w:right w:val="none" w:sz="0" w:space="0" w:color="auto"/>
          </w:divBdr>
        </w:div>
        <w:div w:id="172764217">
          <w:marLeft w:val="0"/>
          <w:marRight w:val="0"/>
          <w:marTop w:val="0"/>
          <w:marBottom w:val="0"/>
          <w:divBdr>
            <w:top w:val="none" w:sz="0" w:space="0" w:color="auto"/>
            <w:left w:val="none" w:sz="0" w:space="0" w:color="auto"/>
            <w:bottom w:val="none" w:sz="0" w:space="0" w:color="auto"/>
            <w:right w:val="none" w:sz="0" w:space="0" w:color="auto"/>
          </w:divBdr>
          <w:divsChild>
            <w:div w:id="33892919">
              <w:marLeft w:val="0"/>
              <w:marRight w:val="0"/>
              <w:marTop w:val="0"/>
              <w:marBottom w:val="0"/>
              <w:divBdr>
                <w:top w:val="none" w:sz="0" w:space="0" w:color="auto"/>
                <w:left w:val="none" w:sz="0" w:space="0" w:color="auto"/>
                <w:bottom w:val="none" w:sz="0" w:space="0" w:color="auto"/>
                <w:right w:val="none" w:sz="0" w:space="0" w:color="auto"/>
              </w:divBdr>
              <w:divsChild>
                <w:div w:id="356780613">
                  <w:marLeft w:val="0"/>
                  <w:marRight w:val="0"/>
                  <w:marTop w:val="0"/>
                  <w:marBottom w:val="0"/>
                  <w:divBdr>
                    <w:top w:val="none" w:sz="0" w:space="0" w:color="auto"/>
                    <w:left w:val="none" w:sz="0" w:space="0" w:color="auto"/>
                    <w:bottom w:val="none" w:sz="0" w:space="0" w:color="auto"/>
                    <w:right w:val="none" w:sz="0" w:space="0" w:color="auto"/>
                  </w:divBdr>
                  <w:divsChild>
                    <w:div w:id="17698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733">
      <w:bodyDiv w:val="1"/>
      <w:marLeft w:val="0"/>
      <w:marRight w:val="0"/>
      <w:marTop w:val="0"/>
      <w:marBottom w:val="0"/>
      <w:divBdr>
        <w:top w:val="none" w:sz="0" w:space="0" w:color="auto"/>
        <w:left w:val="none" w:sz="0" w:space="0" w:color="auto"/>
        <w:bottom w:val="none" w:sz="0" w:space="0" w:color="auto"/>
        <w:right w:val="none" w:sz="0" w:space="0" w:color="auto"/>
      </w:divBdr>
      <w:divsChild>
        <w:div w:id="406224186">
          <w:marLeft w:val="0"/>
          <w:marRight w:val="0"/>
          <w:marTop w:val="0"/>
          <w:marBottom w:val="0"/>
          <w:divBdr>
            <w:top w:val="single" w:sz="6" w:space="7" w:color="E5E5E5"/>
            <w:left w:val="none" w:sz="0" w:space="0" w:color="auto"/>
            <w:bottom w:val="none" w:sz="0" w:space="0" w:color="auto"/>
            <w:right w:val="none" w:sz="0" w:space="0" w:color="auto"/>
          </w:divBdr>
        </w:div>
        <w:div w:id="1321739991">
          <w:marLeft w:val="0"/>
          <w:marRight w:val="0"/>
          <w:marTop w:val="0"/>
          <w:marBottom w:val="0"/>
          <w:divBdr>
            <w:top w:val="none" w:sz="0" w:space="0" w:color="auto"/>
            <w:left w:val="none" w:sz="0" w:space="0" w:color="auto"/>
            <w:bottom w:val="none" w:sz="0" w:space="0" w:color="auto"/>
            <w:right w:val="none" w:sz="0" w:space="0" w:color="auto"/>
          </w:divBdr>
          <w:divsChild>
            <w:div w:id="1588730447">
              <w:marLeft w:val="0"/>
              <w:marRight w:val="0"/>
              <w:marTop w:val="0"/>
              <w:marBottom w:val="0"/>
              <w:divBdr>
                <w:top w:val="none" w:sz="0" w:space="0" w:color="auto"/>
                <w:left w:val="none" w:sz="0" w:space="0" w:color="auto"/>
                <w:bottom w:val="none" w:sz="0" w:space="0" w:color="auto"/>
                <w:right w:val="none" w:sz="0" w:space="0" w:color="auto"/>
              </w:divBdr>
              <w:divsChild>
                <w:div w:id="1391150728">
                  <w:marLeft w:val="0"/>
                  <w:marRight w:val="0"/>
                  <w:marTop w:val="0"/>
                  <w:marBottom w:val="0"/>
                  <w:divBdr>
                    <w:top w:val="none" w:sz="0" w:space="0" w:color="auto"/>
                    <w:left w:val="none" w:sz="0" w:space="0" w:color="auto"/>
                    <w:bottom w:val="none" w:sz="0" w:space="0" w:color="auto"/>
                    <w:right w:val="none" w:sz="0" w:space="0" w:color="auto"/>
                  </w:divBdr>
                  <w:divsChild>
                    <w:div w:id="11866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39347">
      <w:bodyDiv w:val="1"/>
      <w:marLeft w:val="0"/>
      <w:marRight w:val="0"/>
      <w:marTop w:val="0"/>
      <w:marBottom w:val="0"/>
      <w:divBdr>
        <w:top w:val="none" w:sz="0" w:space="0" w:color="auto"/>
        <w:left w:val="none" w:sz="0" w:space="0" w:color="auto"/>
        <w:bottom w:val="none" w:sz="0" w:space="0" w:color="auto"/>
        <w:right w:val="none" w:sz="0" w:space="0" w:color="auto"/>
      </w:divBdr>
      <w:divsChild>
        <w:div w:id="1230381616">
          <w:marLeft w:val="547"/>
          <w:marRight w:val="0"/>
          <w:marTop w:val="134"/>
          <w:marBottom w:val="0"/>
          <w:divBdr>
            <w:top w:val="none" w:sz="0" w:space="0" w:color="auto"/>
            <w:left w:val="none" w:sz="0" w:space="0" w:color="auto"/>
            <w:bottom w:val="none" w:sz="0" w:space="0" w:color="auto"/>
            <w:right w:val="none" w:sz="0" w:space="0" w:color="auto"/>
          </w:divBdr>
        </w:div>
        <w:div w:id="978151163">
          <w:marLeft w:val="1166"/>
          <w:marRight w:val="0"/>
          <w:marTop w:val="115"/>
          <w:marBottom w:val="0"/>
          <w:divBdr>
            <w:top w:val="none" w:sz="0" w:space="0" w:color="auto"/>
            <w:left w:val="none" w:sz="0" w:space="0" w:color="auto"/>
            <w:bottom w:val="none" w:sz="0" w:space="0" w:color="auto"/>
            <w:right w:val="none" w:sz="0" w:space="0" w:color="auto"/>
          </w:divBdr>
        </w:div>
        <w:div w:id="1453817604">
          <w:marLeft w:val="1166"/>
          <w:marRight w:val="0"/>
          <w:marTop w:val="115"/>
          <w:marBottom w:val="0"/>
          <w:divBdr>
            <w:top w:val="none" w:sz="0" w:space="0" w:color="auto"/>
            <w:left w:val="none" w:sz="0" w:space="0" w:color="auto"/>
            <w:bottom w:val="none" w:sz="0" w:space="0" w:color="auto"/>
            <w:right w:val="none" w:sz="0" w:space="0" w:color="auto"/>
          </w:divBdr>
        </w:div>
        <w:div w:id="404717521">
          <w:marLeft w:val="1166"/>
          <w:marRight w:val="0"/>
          <w:marTop w:val="115"/>
          <w:marBottom w:val="0"/>
          <w:divBdr>
            <w:top w:val="none" w:sz="0" w:space="0" w:color="auto"/>
            <w:left w:val="none" w:sz="0" w:space="0" w:color="auto"/>
            <w:bottom w:val="none" w:sz="0" w:space="0" w:color="auto"/>
            <w:right w:val="none" w:sz="0" w:space="0" w:color="auto"/>
          </w:divBdr>
        </w:div>
      </w:divsChild>
    </w:div>
    <w:div w:id="445464412">
      <w:bodyDiv w:val="1"/>
      <w:marLeft w:val="0"/>
      <w:marRight w:val="0"/>
      <w:marTop w:val="0"/>
      <w:marBottom w:val="0"/>
      <w:divBdr>
        <w:top w:val="none" w:sz="0" w:space="0" w:color="auto"/>
        <w:left w:val="none" w:sz="0" w:space="0" w:color="auto"/>
        <w:bottom w:val="none" w:sz="0" w:space="0" w:color="auto"/>
        <w:right w:val="none" w:sz="0" w:space="0" w:color="auto"/>
      </w:divBdr>
    </w:div>
    <w:div w:id="474614688">
      <w:bodyDiv w:val="1"/>
      <w:marLeft w:val="0"/>
      <w:marRight w:val="0"/>
      <w:marTop w:val="0"/>
      <w:marBottom w:val="0"/>
      <w:divBdr>
        <w:top w:val="none" w:sz="0" w:space="0" w:color="auto"/>
        <w:left w:val="none" w:sz="0" w:space="0" w:color="auto"/>
        <w:bottom w:val="none" w:sz="0" w:space="0" w:color="auto"/>
        <w:right w:val="none" w:sz="0" w:space="0" w:color="auto"/>
      </w:divBdr>
      <w:divsChild>
        <w:div w:id="1017804778">
          <w:marLeft w:val="547"/>
          <w:marRight w:val="0"/>
          <w:marTop w:val="134"/>
          <w:marBottom w:val="0"/>
          <w:divBdr>
            <w:top w:val="none" w:sz="0" w:space="0" w:color="auto"/>
            <w:left w:val="none" w:sz="0" w:space="0" w:color="auto"/>
            <w:bottom w:val="none" w:sz="0" w:space="0" w:color="auto"/>
            <w:right w:val="none" w:sz="0" w:space="0" w:color="auto"/>
          </w:divBdr>
        </w:div>
        <w:div w:id="1077170186">
          <w:marLeft w:val="547"/>
          <w:marRight w:val="0"/>
          <w:marTop w:val="134"/>
          <w:marBottom w:val="0"/>
          <w:divBdr>
            <w:top w:val="none" w:sz="0" w:space="0" w:color="auto"/>
            <w:left w:val="none" w:sz="0" w:space="0" w:color="auto"/>
            <w:bottom w:val="none" w:sz="0" w:space="0" w:color="auto"/>
            <w:right w:val="none" w:sz="0" w:space="0" w:color="auto"/>
          </w:divBdr>
        </w:div>
        <w:div w:id="286274397">
          <w:marLeft w:val="547"/>
          <w:marRight w:val="0"/>
          <w:marTop w:val="134"/>
          <w:marBottom w:val="0"/>
          <w:divBdr>
            <w:top w:val="none" w:sz="0" w:space="0" w:color="auto"/>
            <w:left w:val="none" w:sz="0" w:space="0" w:color="auto"/>
            <w:bottom w:val="none" w:sz="0" w:space="0" w:color="auto"/>
            <w:right w:val="none" w:sz="0" w:space="0" w:color="auto"/>
          </w:divBdr>
        </w:div>
      </w:divsChild>
    </w:div>
    <w:div w:id="478503109">
      <w:bodyDiv w:val="1"/>
      <w:marLeft w:val="0"/>
      <w:marRight w:val="0"/>
      <w:marTop w:val="0"/>
      <w:marBottom w:val="0"/>
      <w:divBdr>
        <w:top w:val="none" w:sz="0" w:space="0" w:color="auto"/>
        <w:left w:val="none" w:sz="0" w:space="0" w:color="auto"/>
        <w:bottom w:val="none" w:sz="0" w:space="0" w:color="auto"/>
        <w:right w:val="none" w:sz="0" w:space="0" w:color="auto"/>
      </w:divBdr>
      <w:divsChild>
        <w:div w:id="1681274049">
          <w:marLeft w:val="0"/>
          <w:marRight w:val="0"/>
          <w:marTop w:val="0"/>
          <w:marBottom w:val="0"/>
          <w:divBdr>
            <w:top w:val="single" w:sz="6" w:space="7" w:color="E5E5E5"/>
            <w:left w:val="none" w:sz="0" w:space="0" w:color="auto"/>
            <w:bottom w:val="none" w:sz="0" w:space="0" w:color="auto"/>
            <w:right w:val="none" w:sz="0" w:space="0" w:color="auto"/>
          </w:divBdr>
        </w:div>
        <w:div w:id="1474561148">
          <w:marLeft w:val="0"/>
          <w:marRight w:val="0"/>
          <w:marTop w:val="0"/>
          <w:marBottom w:val="0"/>
          <w:divBdr>
            <w:top w:val="none" w:sz="0" w:space="0" w:color="auto"/>
            <w:left w:val="none" w:sz="0" w:space="0" w:color="auto"/>
            <w:bottom w:val="none" w:sz="0" w:space="0" w:color="auto"/>
            <w:right w:val="none" w:sz="0" w:space="0" w:color="auto"/>
          </w:divBdr>
          <w:divsChild>
            <w:div w:id="1586839492">
              <w:marLeft w:val="0"/>
              <w:marRight w:val="0"/>
              <w:marTop w:val="0"/>
              <w:marBottom w:val="0"/>
              <w:divBdr>
                <w:top w:val="none" w:sz="0" w:space="0" w:color="auto"/>
                <w:left w:val="none" w:sz="0" w:space="0" w:color="auto"/>
                <w:bottom w:val="none" w:sz="0" w:space="0" w:color="auto"/>
                <w:right w:val="none" w:sz="0" w:space="0" w:color="auto"/>
              </w:divBdr>
              <w:divsChild>
                <w:div w:id="1434738857">
                  <w:marLeft w:val="0"/>
                  <w:marRight w:val="0"/>
                  <w:marTop w:val="0"/>
                  <w:marBottom w:val="0"/>
                  <w:divBdr>
                    <w:top w:val="none" w:sz="0" w:space="0" w:color="auto"/>
                    <w:left w:val="none" w:sz="0" w:space="0" w:color="auto"/>
                    <w:bottom w:val="none" w:sz="0" w:space="0" w:color="auto"/>
                    <w:right w:val="none" w:sz="0" w:space="0" w:color="auto"/>
                  </w:divBdr>
                  <w:divsChild>
                    <w:div w:id="19104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3532">
      <w:bodyDiv w:val="1"/>
      <w:marLeft w:val="0"/>
      <w:marRight w:val="0"/>
      <w:marTop w:val="0"/>
      <w:marBottom w:val="0"/>
      <w:divBdr>
        <w:top w:val="none" w:sz="0" w:space="0" w:color="auto"/>
        <w:left w:val="none" w:sz="0" w:space="0" w:color="auto"/>
        <w:bottom w:val="none" w:sz="0" w:space="0" w:color="auto"/>
        <w:right w:val="none" w:sz="0" w:space="0" w:color="auto"/>
      </w:divBdr>
      <w:divsChild>
        <w:div w:id="72090913">
          <w:marLeft w:val="547"/>
          <w:marRight w:val="0"/>
          <w:marTop w:val="134"/>
          <w:marBottom w:val="0"/>
          <w:divBdr>
            <w:top w:val="none" w:sz="0" w:space="0" w:color="auto"/>
            <w:left w:val="none" w:sz="0" w:space="0" w:color="auto"/>
            <w:bottom w:val="none" w:sz="0" w:space="0" w:color="auto"/>
            <w:right w:val="none" w:sz="0" w:space="0" w:color="auto"/>
          </w:divBdr>
        </w:div>
        <w:div w:id="412555814">
          <w:marLeft w:val="547"/>
          <w:marRight w:val="0"/>
          <w:marTop w:val="134"/>
          <w:marBottom w:val="0"/>
          <w:divBdr>
            <w:top w:val="none" w:sz="0" w:space="0" w:color="auto"/>
            <w:left w:val="none" w:sz="0" w:space="0" w:color="auto"/>
            <w:bottom w:val="none" w:sz="0" w:space="0" w:color="auto"/>
            <w:right w:val="none" w:sz="0" w:space="0" w:color="auto"/>
          </w:divBdr>
        </w:div>
        <w:div w:id="1759013659">
          <w:marLeft w:val="547"/>
          <w:marRight w:val="0"/>
          <w:marTop w:val="134"/>
          <w:marBottom w:val="0"/>
          <w:divBdr>
            <w:top w:val="none" w:sz="0" w:space="0" w:color="auto"/>
            <w:left w:val="none" w:sz="0" w:space="0" w:color="auto"/>
            <w:bottom w:val="none" w:sz="0" w:space="0" w:color="auto"/>
            <w:right w:val="none" w:sz="0" w:space="0" w:color="auto"/>
          </w:divBdr>
        </w:div>
      </w:divsChild>
    </w:div>
    <w:div w:id="678502474">
      <w:bodyDiv w:val="1"/>
      <w:marLeft w:val="0"/>
      <w:marRight w:val="0"/>
      <w:marTop w:val="0"/>
      <w:marBottom w:val="0"/>
      <w:divBdr>
        <w:top w:val="none" w:sz="0" w:space="0" w:color="auto"/>
        <w:left w:val="none" w:sz="0" w:space="0" w:color="auto"/>
        <w:bottom w:val="none" w:sz="0" w:space="0" w:color="auto"/>
        <w:right w:val="none" w:sz="0" w:space="0" w:color="auto"/>
      </w:divBdr>
    </w:div>
    <w:div w:id="713231308">
      <w:bodyDiv w:val="1"/>
      <w:marLeft w:val="0"/>
      <w:marRight w:val="0"/>
      <w:marTop w:val="0"/>
      <w:marBottom w:val="0"/>
      <w:divBdr>
        <w:top w:val="none" w:sz="0" w:space="0" w:color="auto"/>
        <w:left w:val="none" w:sz="0" w:space="0" w:color="auto"/>
        <w:bottom w:val="none" w:sz="0" w:space="0" w:color="auto"/>
        <w:right w:val="none" w:sz="0" w:space="0" w:color="auto"/>
      </w:divBdr>
      <w:divsChild>
        <w:div w:id="86655536">
          <w:marLeft w:val="0"/>
          <w:marRight w:val="0"/>
          <w:marTop w:val="0"/>
          <w:marBottom w:val="0"/>
          <w:divBdr>
            <w:top w:val="single" w:sz="6" w:space="7" w:color="E5E5E5"/>
            <w:left w:val="none" w:sz="0" w:space="0" w:color="auto"/>
            <w:bottom w:val="none" w:sz="0" w:space="0" w:color="auto"/>
            <w:right w:val="none" w:sz="0" w:space="0" w:color="auto"/>
          </w:divBdr>
        </w:div>
        <w:div w:id="2074085297">
          <w:marLeft w:val="0"/>
          <w:marRight w:val="0"/>
          <w:marTop w:val="0"/>
          <w:marBottom w:val="0"/>
          <w:divBdr>
            <w:top w:val="none" w:sz="0" w:space="0" w:color="auto"/>
            <w:left w:val="none" w:sz="0" w:space="0" w:color="auto"/>
            <w:bottom w:val="none" w:sz="0" w:space="0" w:color="auto"/>
            <w:right w:val="none" w:sz="0" w:space="0" w:color="auto"/>
          </w:divBdr>
          <w:divsChild>
            <w:div w:id="1327393139">
              <w:marLeft w:val="0"/>
              <w:marRight w:val="0"/>
              <w:marTop w:val="0"/>
              <w:marBottom w:val="0"/>
              <w:divBdr>
                <w:top w:val="none" w:sz="0" w:space="0" w:color="auto"/>
                <w:left w:val="none" w:sz="0" w:space="0" w:color="auto"/>
                <w:bottom w:val="none" w:sz="0" w:space="0" w:color="auto"/>
                <w:right w:val="none" w:sz="0" w:space="0" w:color="auto"/>
              </w:divBdr>
              <w:divsChild>
                <w:div w:id="1588885087">
                  <w:marLeft w:val="0"/>
                  <w:marRight w:val="0"/>
                  <w:marTop w:val="0"/>
                  <w:marBottom w:val="0"/>
                  <w:divBdr>
                    <w:top w:val="none" w:sz="0" w:space="0" w:color="auto"/>
                    <w:left w:val="none" w:sz="0" w:space="0" w:color="auto"/>
                    <w:bottom w:val="none" w:sz="0" w:space="0" w:color="auto"/>
                    <w:right w:val="none" w:sz="0" w:space="0" w:color="auto"/>
                  </w:divBdr>
                  <w:divsChild>
                    <w:div w:id="10881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49611">
      <w:bodyDiv w:val="1"/>
      <w:marLeft w:val="0"/>
      <w:marRight w:val="0"/>
      <w:marTop w:val="0"/>
      <w:marBottom w:val="0"/>
      <w:divBdr>
        <w:top w:val="none" w:sz="0" w:space="0" w:color="auto"/>
        <w:left w:val="none" w:sz="0" w:space="0" w:color="auto"/>
        <w:bottom w:val="none" w:sz="0" w:space="0" w:color="auto"/>
        <w:right w:val="none" w:sz="0" w:space="0" w:color="auto"/>
      </w:divBdr>
      <w:divsChild>
        <w:div w:id="384258710">
          <w:marLeft w:val="547"/>
          <w:marRight w:val="0"/>
          <w:marTop w:val="154"/>
          <w:marBottom w:val="0"/>
          <w:divBdr>
            <w:top w:val="none" w:sz="0" w:space="0" w:color="auto"/>
            <w:left w:val="none" w:sz="0" w:space="0" w:color="auto"/>
            <w:bottom w:val="none" w:sz="0" w:space="0" w:color="auto"/>
            <w:right w:val="none" w:sz="0" w:space="0" w:color="auto"/>
          </w:divBdr>
        </w:div>
        <w:div w:id="1104686488">
          <w:marLeft w:val="547"/>
          <w:marRight w:val="0"/>
          <w:marTop w:val="154"/>
          <w:marBottom w:val="0"/>
          <w:divBdr>
            <w:top w:val="none" w:sz="0" w:space="0" w:color="auto"/>
            <w:left w:val="none" w:sz="0" w:space="0" w:color="auto"/>
            <w:bottom w:val="none" w:sz="0" w:space="0" w:color="auto"/>
            <w:right w:val="none" w:sz="0" w:space="0" w:color="auto"/>
          </w:divBdr>
        </w:div>
        <w:div w:id="185024654">
          <w:marLeft w:val="547"/>
          <w:marRight w:val="0"/>
          <w:marTop w:val="154"/>
          <w:marBottom w:val="0"/>
          <w:divBdr>
            <w:top w:val="none" w:sz="0" w:space="0" w:color="auto"/>
            <w:left w:val="none" w:sz="0" w:space="0" w:color="auto"/>
            <w:bottom w:val="none" w:sz="0" w:space="0" w:color="auto"/>
            <w:right w:val="none" w:sz="0" w:space="0" w:color="auto"/>
          </w:divBdr>
        </w:div>
      </w:divsChild>
    </w:div>
    <w:div w:id="800150624">
      <w:bodyDiv w:val="1"/>
      <w:marLeft w:val="0"/>
      <w:marRight w:val="0"/>
      <w:marTop w:val="0"/>
      <w:marBottom w:val="0"/>
      <w:divBdr>
        <w:top w:val="none" w:sz="0" w:space="0" w:color="auto"/>
        <w:left w:val="none" w:sz="0" w:space="0" w:color="auto"/>
        <w:bottom w:val="none" w:sz="0" w:space="0" w:color="auto"/>
        <w:right w:val="none" w:sz="0" w:space="0" w:color="auto"/>
      </w:divBdr>
      <w:divsChild>
        <w:div w:id="622007350">
          <w:marLeft w:val="547"/>
          <w:marRight w:val="0"/>
          <w:marTop w:val="134"/>
          <w:marBottom w:val="0"/>
          <w:divBdr>
            <w:top w:val="none" w:sz="0" w:space="0" w:color="auto"/>
            <w:left w:val="none" w:sz="0" w:space="0" w:color="auto"/>
            <w:bottom w:val="none" w:sz="0" w:space="0" w:color="auto"/>
            <w:right w:val="none" w:sz="0" w:space="0" w:color="auto"/>
          </w:divBdr>
        </w:div>
        <w:div w:id="1096561545">
          <w:marLeft w:val="1166"/>
          <w:marRight w:val="0"/>
          <w:marTop w:val="115"/>
          <w:marBottom w:val="0"/>
          <w:divBdr>
            <w:top w:val="none" w:sz="0" w:space="0" w:color="auto"/>
            <w:left w:val="none" w:sz="0" w:space="0" w:color="auto"/>
            <w:bottom w:val="none" w:sz="0" w:space="0" w:color="auto"/>
            <w:right w:val="none" w:sz="0" w:space="0" w:color="auto"/>
          </w:divBdr>
        </w:div>
        <w:div w:id="206184988">
          <w:marLeft w:val="1166"/>
          <w:marRight w:val="0"/>
          <w:marTop w:val="115"/>
          <w:marBottom w:val="0"/>
          <w:divBdr>
            <w:top w:val="none" w:sz="0" w:space="0" w:color="auto"/>
            <w:left w:val="none" w:sz="0" w:space="0" w:color="auto"/>
            <w:bottom w:val="none" w:sz="0" w:space="0" w:color="auto"/>
            <w:right w:val="none" w:sz="0" w:space="0" w:color="auto"/>
          </w:divBdr>
        </w:div>
        <w:div w:id="1522817995">
          <w:marLeft w:val="1166"/>
          <w:marRight w:val="0"/>
          <w:marTop w:val="115"/>
          <w:marBottom w:val="0"/>
          <w:divBdr>
            <w:top w:val="none" w:sz="0" w:space="0" w:color="auto"/>
            <w:left w:val="none" w:sz="0" w:space="0" w:color="auto"/>
            <w:bottom w:val="none" w:sz="0" w:space="0" w:color="auto"/>
            <w:right w:val="none" w:sz="0" w:space="0" w:color="auto"/>
          </w:divBdr>
        </w:div>
      </w:divsChild>
    </w:div>
    <w:div w:id="828517489">
      <w:bodyDiv w:val="1"/>
      <w:marLeft w:val="0"/>
      <w:marRight w:val="0"/>
      <w:marTop w:val="0"/>
      <w:marBottom w:val="0"/>
      <w:divBdr>
        <w:top w:val="none" w:sz="0" w:space="0" w:color="auto"/>
        <w:left w:val="none" w:sz="0" w:space="0" w:color="auto"/>
        <w:bottom w:val="none" w:sz="0" w:space="0" w:color="auto"/>
        <w:right w:val="none" w:sz="0" w:space="0" w:color="auto"/>
      </w:divBdr>
      <w:divsChild>
        <w:div w:id="1659578055">
          <w:marLeft w:val="547"/>
          <w:marRight w:val="0"/>
          <w:marTop w:val="307"/>
          <w:marBottom w:val="0"/>
          <w:divBdr>
            <w:top w:val="none" w:sz="0" w:space="0" w:color="auto"/>
            <w:left w:val="none" w:sz="0" w:space="0" w:color="auto"/>
            <w:bottom w:val="none" w:sz="0" w:space="0" w:color="auto"/>
            <w:right w:val="none" w:sz="0" w:space="0" w:color="auto"/>
          </w:divBdr>
        </w:div>
      </w:divsChild>
    </w:div>
    <w:div w:id="852112567">
      <w:bodyDiv w:val="1"/>
      <w:marLeft w:val="0"/>
      <w:marRight w:val="0"/>
      <w:marTop w:val="0"/>
      <w:marBottom w:val="0"/>
      <w:divBdr>
        <w:top w:val="none" w:sz="0" w:space="0" w:color="auto"/>
        <w:left w:val="none" w:sz="0" w:space="0" w:color="auto"/>
        <w:bottom w:val="none" w:sz="0" w:space="0" w:color="auto"/>
        <w:right w:val="none" w:sz="0" w:space="0" w:color="auto"/>
      </w:divBdr>
      <w:divsChild>
        <w:div w:id="1905606291">
          <w:marLeft w:val="446"/>
          <w:marRight w:val="0"/>
          <w:marTop w:val="0"/>
          <w:marBottom w:val="0"/>
          <w:divBdr>
            <w:top w:val="none" w:sz="0" w:space="0" w:color="auto"/>
            <w:left w:val="none" w:sz="0" w:space="0" w:color="auto"/>
            <w:bottom w:val="none" w:sz="0" w:space="0" w:color="auto"/>
            <w:right w:val="none" w:sz="0" w:space="0" w:color="auto"/>
          </w:divBdr>
        </w:div>
        <w:div w:id="455368997">
          <w:marLeft w:val="446"/>
          <w:marRight w:val="0"/>
          <w:marTop w:val="0"/>
          <w:marBottom w:val="0"/>
          <w:divBdr>
            <w:top w:val="none" w:sz="0" w:space="0" w:color="auto"/>
            <w:left w:val="none" w:sz="0" w:space="0" w:color="auto"/>
            <w:bottom w:val="none" w:sz="0" w:space="0" w:color="auto"/>
            <w:right w:val="none" w:sz="0" w:space="0" w:color="auto"/>
          </w:divBdr>
        </w:div>
        <w:div w:id="1987277309">
          <w:marLeft w:val="446"/>
          <w:marRight w:val="0"/>
          <w:marTop w:val="0"/>
          <w:marBottom w:val="0"/>
          <w:divBdr>
            <w:top w:val="none" w:sz="0" w:space="0" w:color="auto"/>
            <w:left w:val="none" w:sz="0" w:space="0" w:color="auto"/>
            <w:bottom w:val="none" w:sz="0" w:space="0" w:color="auto"/>
            <w:right w:val="none" w:sz="0" w:space="0" w:color="auto"/>
          </w:divBdr>
        </w:div>
      </w:divsChild>
    </w:div>
    <w:div w:id="928347886">
      <w:bodyDiv w:val="1"/>
      <w:marLeft w:val="0"/>
      <w:marRight w:val="0"/>
      <w:marTop w:val="0"/>
      <w:marBottom w:val="0"/>
      <w:divBdr>
        <w:top w:val="none" w:sz="0" w:space="0" w:color="auto"/>
        <w:left w:val="none" w:sz="0" w:space="0" w:color="auto"/>
        <w:bottom w:val="none" w:sz="0" w:space="0" w:color="auto"/>
        <w:right w:val="none" w:sz="0" w:space="0" w:color="auto"/>
      </w:divBdr>
      <w:divsChild>
        <w:div w:id="1148014224">
          <w:marLeft w:val="547"/>
          <w:marRight w:val="0"/>
          <w:marTop w:val="154"/>
          <w:marBottom w:val="0"/>
          <w:divBdr>
            <w:top w:val="none" w:sz="0" w:space="0" w:color="auto"/>
            <w:left w:val="none" w:sz="0" w:space="0" w:color="auto"/>
            <w:bottom w:val="none" w:sz="0" w:space="0" w:color="auto"/>
            <w:right w:val="none" w:sz="0" w:space="0" w:color="auto"/>
          </w:divBdr>
        </w:div>
        <w:div w:id="90860250">
          <w:marLeft w:val="547"/>
          <w:marRight w:val="0"/>
          <w:marTop w:val="154"/>
          <w:marBottom w:val="0"/>
          <w:divBdr>
            <w:top w:val="none" w:sz="0" w:space="0" w:color="auto"/>
            <w:left w:val="none" w:sz="0" w:space="0" w:color="auto"/>
            <w:bottom w:val="none" w:sz="0" w:space="0" w:color="auto"/>
            <w:right w:val="none" w:sz="0" w:space="0" w:color="auto"/>
          </w:divBdr>
        </w:div>
        <w:div w:id="1297025383">
          <w:marLeft w:val="547"/>
          <w:marRight w:val="0"/>
          <w:marTop w:val="154"/>
          <w:marBottom w:val="0"/>
          <w:divBdr>
            <w:top w:val="none" w:sz="0" w:space="0" w:color="auto"/>
            <w:left w:val="none" w:sz="0" w:space="0" w:color="auto"/>
            <w:bottom w:val="none" w:sz="0" w:space="0" w:color="auto"/>
            <w:right w:val="none" w:sz="0" w:space="0" w:color="auto"/>
          </w:divBdr>
        </w:div>
      </w:divsChild>
    </w:div>
    <w:div w:id="941187210">
      <w:bodyDiv w:val="1"/>
      <w:marLeft w:val="0"/>
      <w:marRight w:val="0"/>
      <w:marTop w:val="0"/>
      <w:marBottom w:val="0"/>
      <w:divBdr>
        <w:top w:val="none" w:sz="0" w:space="0" w:color="auto"/>
        <w:left w:val="none" w:sz="0" w:space="0" w:color="auto"/>
        <w:bottom w:val="none" w:sz="0" w:space="0" w:color="auto"/>
        <w:right w:val="none" w:sz="0" w:space="0" w:color="auto"/>
      </w:divBdr>
      <w:divsChild>
        <w:div w:id="1432898155">
          <w:marLeft w:val="446"/>
          <w:marRight w:val="0"/>
          <w:marTop w:val="0"/>
          <w:marBottom w:val="0"/>
          <w:divBdr>
            <w:top w:val="none" w:sz="0" w:space="0" w:color="auto"/>
            <w:left w:val="none" w:sz="0" w:space="0" w:color="auto"/>
            <w:bottom w:val="none" w:sz="0" w:space="0" w:color="auto"/>
            <w:right w:val="none" w:sz="0" w:space="0" w:color="auto"/>
          </w:divBdr>
        </w:div>
        <w:div w:id="294457952">
          <w:marLeft w:val="446"/>
          <w:marRight w:val="0"/>
          <w:marTop w:val="0"/>
          <w:marBottom w:val="0"/>
          <w:divBdr>
            <w:top w:val="none" w:sz="0" w:space="0" w:color="auto"/>
            <w:left w:val="none" w:sz="0" w:space="0" w:color="auto"/>
            <w:bottom w:val="none" w:sz="0" w:space="0" w:color="auto"/>
            <w:right w:val="none" w:sz="0" w:space="0" w:color="auto"/>
          </w:divBdr>
        </w:div>
        <w:div w:id="36856934">
          <w:marLeft w:val="446"/>
          <w:marRight w:val="0"/>
          <w:marTop w:val="0"/>
          <w:marBottom w:val="0"/>
          <w:divBdr>
            <w:top w:val="none" w:sz="0" w:space="0" w:color="auto"/>
            <w:left w:val="none" w:sz="0" w:space="0" w:color="auto"/>
            <w:bottom w:val="none" w:sz="0" w:space="0" w:color="auto"/>
            <w:right w:val="none" w:sz="0" w:space="0" w:color="auto"/>
          </w:divBdr>
        </w:div>
      </w:divsChild>
    </w:div>
    <w:div w:id="941259149">
      <w:bodyDiv w:val="1"/>
      <w:marLeft w:val="0"/>
      <w:marRight w:val="0"/>
      <w:marTop w:val="0"/>
      <w:marBottom w:val="0"/>
      <w:divBdr>
        <w:top w:val="none" w:sz="0" w:space="0" w:color="auto"/>
        <w:left w:val="none" w:sz="0" w:space="0" w:color="auto"/>
        <w:bottom w:val="none" w:sz="0" w:space="0" w:color="auto"/>
        <w:right w:val="none" w:sz="0" w:space="0" w:color="auto"/>
      </w:divBdr>
    </w:div>
    <w:div w:id="1006371842">
      <w:bodyDiv w:val="1"/>
      <w:marLeft w:val="0"/>
      <w:marRight w:val="0"/>
      <w:marTop w:val="0"/>
      <w:marBottom w:val="0"/>
      <w:divBdr>
        <w:top w:val="none" w:sz="0" w:space="0" w:color="auto"/>
        <w:left w:val="none" w:sz="0" w:space="0" w:color="auto"/>
        <w:bottom w:val="none" w:sz="0" w:space="0" w:color="auto"/>
        <w:right w:val="none" w:sz="0" w:space="0" w:color="auto"/>
      </w:divBdr>
      <w:divsChild>
        <w:div w:id="1092165428">
          <w:marLeft w:val="547"/>
          <w:marRight w:val="0"/>
          <w:marTop w:val="154"/>
          <w:marBottom w:val="0"/>
          <w:divBdr>
            <w:top w:val="none" w:sz="0" w:space="0" w:color="auto"/>
            <w:left w:val="none" w:sz="0" w:space="0" w:color="auto"/>
            <w:bottom w:val="none" w:sz="0" w:space="0" w:color="auto"/>
            <w:right w:val="none" w:sz="0" w:space="0" w:color="auto"/>
          </w:divBdr>
        </w:div>
        <w:div w:id="785075871">
          <w:marLeft w:val="547"/>
          <w:marRight w:val="0"/>
          <w:marTop w:val="154"/>
          <w:marBottom w:val="0"/>
          <w:divBdr>
            <w:top w:val="none" w:sz="0" w:space="0" w:color="auto"/>
            <w:left w:val="none" w:sz="0" w:space="0" w:color="auto"/>
            <w:bottom w:val="none" w:sz="0" w:space="0" w:color="auto"/>
            <w:right w:val="none" w:sz="0" w:space="0" w:color="auto"/>
          </w:divBdr>
        </w:div>
      </w:divsChild>
    </w:div>
    <w:div w:id="1151337099">
      <w:bodyDiv w:val="1"/>
      <w:marLeft w:val="0"/>
      <w:marRight w:val="0"/>
      <w:marTop w:val="0"/>
      <w:marBottom w:val="0"/>
      <w:divBdr>
        <w:top w:val="none" w:sz="0" w:space="0" w:color="auto"/>
        <w:left w:val="none" w:sz="0" w:space="0" w:color="auto"/>
        <w:bottom w:val="none" w:sz="0" w:space="0" w:color="auto"/>
        <w:right w:val="none" w:sz="0" w:space="0" w:color="auto"/>
      </w:divBdr>
      <w:divsChild>
        <w:div w:id="118495449">
          <w:marLeft w:val="0"/>
          <w:marRight w:val="0"/>
          <w:marTop w:val="0"/>
          <w:marBottom w:val="0"/>
          <w:divBdr>
            <w:top w:val="single" w:sz="6" w:space="7" w:color="E5E5E5"/>
            <w:left w:val="none" w:sz="0" w:space="0" w:color="auto"/>
            <w:bottom w:val="none" w:sz="0" w:space="0" w:color="auto"/>
            <w:right w:val="none" w:sz="0" w:space="0" w:color="auto"/>
          </w:divBdr>
        </w:div>
        <w:div w:id="921840351">
          <w:marLeft w:val="0"/>
          <w:marRight w:val="0"/>
          <w:marTop w:val="0"/>
          <w:marBottom w:val="0"/>
          <w:divBdr>
            <w:top w:val="none" w:sz="0" w:space="0" w:color="auto"/>
            <w:left w:val="none" w:sz="0" w:space="0" w:color="auto"/>
            <w:bottom w:val="none" w:sz="0" w:space="0" w:color="auto"/>
            <w:right w:val="none" w:sz="0" w:space="0" w:color="auto"/>
          </w:divBdr>
          <w:divsChild>
            <w:div w:id="113717439">
              <w:marLeft w:val="0"/>
              <w:marRight w:val="0"/>
              <w:marTop w:val="0"/>
              <w:marBottom w:val="0"/>
              <w:divBdr>
                <w:top w:val="none" w:sz="0" w:space="0" w:color="auto"/>
                <w:left w:val="none" w:sz="0" w:space="0" w:color="auto"/>
                <w:bottom w:val="none" w:sz="0" w:space="0" w:color="auto"/>
                <w:right w:val="none" w:sz="0" w:space="0" w:color="auto"/>
              </w:divBdr>
              <w:divsChild>
                <w:div w:id="1120077865">
                  <w:marLeft w:val="0"/>
                  <w:marRight w:val="0"/>
                  <w:marTop w:val="0"/>
                  <w:marBottom w:val="0"/>
                  <w:divBdr>
                    <w:top w:val="none" w:sz="0" w:space="0" w:color="auto"/>
                    <w:left w:val="none" w:sz="0" w:space="0" w:color="auto"/>
                    <w:bottom w:val="none" w:sz="0" w:space="0" w:color="auto"/>
                    <w:right w:val="none" w:sz="0" w:space="0" w:color="auto"/>
                  </w:divBdr>
                  <w:divsChild>
                    <w:div w:id="1888762202">
                      <w:marLeft w:val="0"/>
                      <w:marRight w:val="0"/>
                      <w:marTop w:val="0"/>
                      <w:marBottom w:val="300"/>
                      <w:divBdr>
                        <w:top w:val="none" w:sz="0" w:space="0" w:color="auto"/>
                        <w:left w:val="none" w:sz="0" w:space="0" w:color="auto"/>
                        <w:bottom w:val="none" w:sz="0" w:space="0" w:color="auto"/>
                        <w:right w:val="none" w:sz="0" w:space="0" w:color="auto"/>
                      </w:divBdr>
                      <w:divsChild>
                        <w:div w:id="1196698994">
                          <w:marLeft w:val="0"/>
                          <w:marRight w:val="0"/>
                          <w:marTop w:val="0"/>
                          <w:marBottom w:val="225"/>
                          <w:divBdr>
                            <w:top w:val="none" w:sz="0" w:space="0" w:color="auto"/>
                            <w:left w:val="none" w:sz="0" w:space="0" w:color="auto"/>
                            <w:bottom w:val="none" w:sz="0" w:space="0" w:color="auto"/>
                            <w:right w:val="none" w:sz="0" w:space="0" w:color="auto"/>
                          </w:divBdr>
                        </w:div>
                        <w:div w:id="1300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10566">
      <w:bodyDiv w:val="1"/>
      <w:marLeft w:val="0"/>
      <w:marRight w:val="0"/>
      <w:marTop w:val="0"/>
      <w:marBottom w:val="0"/>
      <w:divBdr>
        <w:top w:val="none" w:sz="0" w:space="0" w:color="auto"/>
        <w:left w:val="none" w:sz="0" w:space="0" w:color="auto"/>
        <w:bottom w:val="none" w:sz="0" w:space="0" w:color="auto"/>
        <w:right w:val="none" w:sz="0" w:space="0" w:color="auto"/>
      </w:divBdr>
      <w:divsChild>
        <w:div w:id="1156341013">
          <w:marLeft w:val="0"/>
          <w:marRight w:val="0"/>
          <w:marTop w:val="0"/>
          <w:marBottom w:val="0"/>
          <w:divBdr>
            <w:top w:val="single" w:sz="6" w:space="7" w:color="E5E5E5"/>
            <w:left w:val="none" w:sz="0" w:space="0" w:color="auto"/>
            <w:bottom w:val="none" w:sz="0" w:space="0" w:color="auto"/>
            <w:right w:val="none" w:sz="0" w:space="0" w:color="auto"/>
          </w:divBdr>
        </w:div>
        <w:div w:id="105076053">
          <w:marLeft w:val="0"/>
          <w:marRight w:val="0"/>
          <w:marTop w:val="0"/>
          <w:marBottom w:val="0"/>
          <w:divBdr>
            <w:top w:val="none" w:sz="0" w:space="0" w:color="auto"/>
            <w:left w:val="none" w:sz="0" w:space="0" w:color="auto"/>
            <w:bottom w:val="none" w:sz="0" w:space="0" w:color="auto"/>
            <w:right w:val="none" w:sz="0" w:space="0" w:color="auto"/>
          </w:divBdr>
          <w:divsChild>
            <w:div w:id="1624144014">
              <w:marLeft w:val="0"/>
              <w:marRight w:val="0"/>
              <w:marTop w:val="0"/>
              <w:marBottom w:val="0"/>
              <w:divBdr>
                <w:top w:val="none" w:sz="0" w:space="0" w:color="auto"/>
                <w:left w:val="none" w:sz="0" w:space="0" w:color="auto"/>
                <w:bottom w:val="none" w:sz="0" w:space="0" w:color="auto"/>
                <w:right w:val="none" w:sz="0" w:space="0" w:color="auto"/>
              </w:divBdr>
              <w:divsChild>
                <w:div w:id="1733501483">
                  <w:marLeft w:val="0"/>
                  <w:marRight w:val="0"/>
                  <w:marTop w:val="0"/>
                  <w:marBottom w:val="0"/>
                  <w:divBdr>
                    <w:top w:val="none" w:sz="0" w:space="0" w:color="auto"/>
                    <w:left w:val="none" w:sz="0" w:space="0" w:color="auto"/>
                    <w:bottom w:val="none" w:sz="0" w:space="0" w:color="auto"/>
                    <w:right w:val="none" w:sz="0" w:space="0" w:color="auto"/>
                  </w:divBdr>
                  <w:divsChild>
                    <w:div w:id="1201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8603">
      <w:bodyDiv w:val="1"/>
      <w:marLeft w:val="0"/>
      <w:marRight w:val="0"/>
      <w:marTop w:val="0"/>
      <w:marBottom w:val="0"/>
      <w:divBdr>
        <w:top w:val="none" w:sz="0" w:space="0" w:color="auto"/>
        <w:left w:val="none" w:sz="0" w:space="0" w:color="auto"/>
        <w:bottom w:val="none" w:sz="0" w:space="0" w:color="auto"/>
        <w:right w:val="none" w:sz="0" w:space="0" w:color="auto"/>
      </w:divBdr>
      <w:divsChild>
        <w:div w:id="1037464526">
          <w:marLeft w:val="446"/>
          <w:marRight w:val="0"/>
          <w:marTop w:val="0"/>
          <w:marBottom w:val="0"/>
          <w:divBdr>
            <w:top w:val="none" w:sz="0" w:space="0" w:color="auto"/>
            <w:left w:val="none" w:sz="0" w:space="0" w:color="auto"/>
            <w:bottom w:val="none" w:sz="0" w:space="0" w:color="auto"/>
            <w:right w:val="none" w:sz="0" w:space="0" w:color="auto"/>
          </w:divBdr>
        </w:div>
        <w:div w:id="1121923826">
          <w:marLeft w:val="446"/>
          <w:marRight w:val="0"/>
          <w:marTop w:val="0"/>
          <w:marBottom w:val="0"/>
          <w:divBdr>
            <w:top w:val="none" w:sz="0" w:space="0" w:color="auto"/>
            <w:left w:val="none" w:sz="0" w:space="0" w:color="auto"/>
            <w:bottom w:val="none" w:sz="0" w:space="0" w:color="auto"/>
            <w:right w:val="none" w:sz="0" w:space="0" w:color="auto"/>
          </w:divBdr>
        </w:div>
        <w:div w:id="323048986">
          <w:marLeft w:val="446"/>
          <w:marRight w:val="0"/>
          <w:marTop w:val="0"/>
          <w:marBottom w:val="0"/>
          <w:divBdr>
            <w:top w:val="none" w:sz="0" w:space="0" w:color="auto"/>
            <w:left w:val="none" w:sz="0" w:space="0" w:color="auto"/>
            <w:bottom w:val="none" w:sz="0" w:space="0" w:color="auto"/>
            <w:right w:val="none" w:sz="0" w:space="0" w:color="auto"/>
          </w:divBdr>
        </w:div>
      </w:divsChild>
    </w:div>
    <w:div w:id="1318876445">
      <w:bodyDiv w:val="1"/>
      <w:marLeft w:val="0"/>
      <w:marRight w:val="0"/>
      <w:marTop w:val="0"/>
      <w:marBottom w:val="0"/>
      <w:divBdr>
        <w:top w:val="none" w:sz="0" w:space="0" w:color="auto"/>
        <w:left w:val="none" w:sz="0" w:space="0" w:color="auto"/>
        <w:bottom w:val="none" w:sz="0" w:space="0" w:color="auto"/>
        <w:right w:val="none" w:sz="0" w:space="0" w:color="auto"/>
      </w:divBdr>
    </w:div>
    <w:div w:id="1329022015">
      <w:bodyDiv w:val="1"/>
      <w:marLeft w:val="0"/>
      <w:marRight w:val="0"/>
      <w:marTop w:val="0"/>
      <w:marBottom w:val="0"/>
      <w:divBdr>
        <w:top w:val="none" w:sz="0" w:space="0" w:color="auto"/>
        <w:left w:val="none" w:sz="0" w:space="0" w:color="auto"/>
        <w:bottom w:val="none" w:sz="0" w:space="0" w:color="auto"/>
        <w:right w:val="none" w:sz="0" w:space="0" w:color="auto"/>
      </w:divBdr>
      <w:divsChild>
        <w:div w:id="1407873680">
          <w:marLeft w:val="547"/>
          <w:marRight w:val="0"/>
          <w:marTop w:val="134"/>
          <w:marBottom w:val="0"/>
          <w:divBdr>
            <w:top w:val="none" w:sz="0" w:space="0" w:color="auto"/>
            <w:left w:val="none" w:sz="0" w:space="0" w:color="auto"/>
            <w:bottom w:val="none" w:sz="0" w:space="0" w:color="auto"/>
            <w:right w:val="none" w:sz="0" w:space="0" w:color="auto"/>
          </w:divBdr>
        </w:div>
        <w:div w:id="1786195323">
          <w:marLeft w:val="547"/>
          <w:marRight w:val="0"/>
          <w:marTop w:val="134"/>
          <w:marBottom w:val="0"/>
          <w:divBdr>
            <w:top w:val="none" w:sz="0" w:space="0" w:color="auto"/>
            <w:left w:val="none" w:sz="0" w:space="0" w:color="auto"/>
            <w:bottom w:val="none" w:sz="0" w:space="0" w:color="auto"/>
            <w:right w:val="none" w:sz="0" w:space="0" w:color="auto"/>
          </w:divBdr>
        </w:div>
        <w:div w:id="1330017534">
          <w:marLeft w:val="547"/>
          <w:marRight w:val="0"/>
          <w:marTop w:val="134"/>
          <w:marBottom w:val="0"/>
          <w:divBdr>
            <w:top w:val="none" w:sz="0" w:space="0" w:color="auto"/>
            <w:left w:val="none" w:sz="0" w:space="0" w:color="auto"/>
            <w:bottom w:val="none" w:sz="0" w:space="0" w:color="auto"/>
            <w:right w:val="none" w:sz="0" w:space="0" w:color="auto"/>
          </w:divBdr>
        </w:div>
      </w:divsChild>
    </w:div>
    <w:div w:id="1351024948">
      <w:bodyDiv w:val="1"/>
      <w:marLeft w:val="0"/>
      <w:marRight w:val="0"/>
      <w:marTop w:val="0"/>
      <w:marBottom w:val="0"/>
      <w:divBdr>
        <w:top w:val="none" w:sz="0" w:space="0" w:color="auto"/>
        <w:left w:val="none" w:sz="0" w:space="0" w:color="auto"/>
        <w:bottom w:val="none" w:sz="0" w:space="0" w:color="auto"/>
        <w:right w:val="none" w:sz="0" w:space="0" w:color="auto"/>
      </w:divBdr>
      <w:divsChild>
        <w:div w:id="499590281">
          <w:marLeft w:val="446"/>
          <w:marRight w:val="0"/>
          <w:marTop w:val="0"/>
          <w:marBottom w:val="0"/>
          <w:divBdr>
            <w:top w:val="none" w:sz="0" w:space="0" w:color="auto"/>
            <w:left w:val="none" w:sz="0" w:space="0" w:color="auto"/>
            <w:bottom w:val="none" w:sz="0" w:space="0" w:color="auto"/>
            <w:right w:val="none" w:sz="0" w:space="0" w:color="auto"/>
          </w:divBdr>
        </w:div>
        <w:div w:id="566191149">
          <w:marLeft w:val="446"/>
          <w:marRight w:val="0"/>
          <w:marTop w:val="0"/>
          <w:marBottom w:val="0"/>
          <w:divBdr>
            <w:top w:val="none" w:sz="0" w:space="0" w:color="auto"/>
            <w:left w:val="none" w:sz="0" w:space="0" w:color="auto"/>
            <w:bottom w:val="none" w:sz="0" w:space="0" w:color="auto"/>
            <w:right w:val="none" w:sz="0" w:space="0" w:color="auto"/>
          </w:divBdr>
        </w:div>
        <w:div w:id="1063915433">
          <w:marLeft w:val="446"/>
          <w:marRight w:val="0"/>
          <w:marTop w:val="0"/>
          <w:marBottom w:val="0"/>
          <w:divBdr>
            <w:top w:val="none" w:sz="0" w:space="0" w:color="auto"/>
            <w:left w:val="none" w:sz="0" w:space="0" w:color="auto"/>
            <w:bottom w:val="none" w:sz="0" w:space="0" w:color="auto"/>
            <w:right w:val="none" w:sz="0" w:space="0" w:color="auto"/>
          </w:divBdr>
        </w:div>
        <w:div w:id="1685207853">
          <w:marLeft w:val="446"/>
          <w:marRight w:val="0"/>
          <w:marTop w:val="0"/>
          <w:marBottom w:val="0"/>
          <w:divBdr>
            <w:top w:val="none" w:sz="0" w:space="0" w:color="auto"/>
            <w:left w:val="none" w:sz="0" w:space="0" w:color="auto"/>
            <w:bottom w:val="none" w:sz="0" w:space="0" w:color="auto"/>
            <w:right w:val="none" w:sz="0" w:space="0" w:color="auto"/>
          </w:divBdr>
        </w:div>
      </w:divsChild>
    </w:div>
    <w:div w:id="1563054789">
      <w:bodyDiv w:val="1"/>
      <w:marLeft w:val="0"/>
      <w:marRight w:val="0"/>
      <w:marTop w:val="0"/>
      <w:marBottom w:val="0"/>
      <w:divBdr>
        <w:top w:val="none" w:sz="0" w:space="0" w:color="auto"/>
        <w:left w:val="none" w:sz="0" w:space="0" w:color="auto"/>
        <w:bottom w:val="none" w:sz="0" w:space="0" w:color="auto"/>
        <w:right w:val="none" w:sz="0" w:space="0" w:color="auto"/>
      </w:divBdr>
      <w:divsChild>
        <w:div w:id="2055930546">
          <w:marLeft w:val="547"/>
          <w:marRight w:val="0"/>
          <w:marTop w:val="134"/>
          <w:marBottom w:val="0"/>
          <w:divBdr>
            <w:top w:val="none" w:sz="0" w:space="0" w:color="auto"/>
            <w:left w:val="none" w:sz="0" w:space="0" w:color="auto"/>
            <w:bottom w:val="none" w:sz="0" w:space="0" w:color="auto"/>
            <w:right w:val="none" w:sz="0" w:space="0" w:color="auto"/>
          </w:divBdr>
        </w:div>
        <w:div w:id="886651063">
          <w:marLeft w:val="1166"/>
          <w:marRight w:val="0"/>
          <w:marTop w:val="115"/>
          <w:marBottom w:val="0"/>
          <w:divBdr>
            <w:top w:val="none" w:sz="0" w:space="0" w:color="auto"/>
            <w:left w:val="none" w:sz="0" w:space="0" w:color="auto"/>
            <w:bottom w:val="none" w:sz="0" w:space="0" w:color="auto"/>
            <w:right w:val="none" w:sz="0" w:space="0" w:color="auto"/>
          </w:divBdr>
        </w:div>
        <w:div w:id="489104985">
          <w:marLeft w:val="1166"/>
          <w:marRight w:val="0"/>
          <w:marTop w:val="115"/>
          <w:marBottom w:val="0"/>
          <w:divBdr>
            <w:top w:val="none" w:sz="0" w:space="0" w:color="auto"/>
            <w:left w:val="none" w:sz="0" w:space="0" w:color="auto"/>
            <w:bottom w:val="none" w:sz="0" w:space="0" w:color="auto"/>
            <w:right w:val="none" w:sz="0" w:space="0" w:color="auto"/>
          </w:divBdr>
        </w:div>
        <w:div w:id="522401568">
          <w:marLeft w:val="1166"/>
          <w:marRight w:val="0"/>
          <w:marTop w:val="115"/>
          <w:marBottom w:val="0"/>
          <w:divBdr>
            <w:top w:val="none" w:sz="0" w:space="0" w:color="auto"/>
            <w:left w:val="none" w:sz="0" w:space="0" w:color="auto"/>
            <w:bottom w:val="none" w:sz="0" w:space="0" w:color="auto"/>
            <w:right w:val="none" w:sz="0" w:space="0" w:color="auto"/>
          </w:divBdr>
        </w:div>
      </w:divsChild>
    </w:div>
    <w:div w:id="1677612091">
      <w:bodyDiv w:val="1"/>
      <w:marLeft w:val="0"/>
      <w:marRight w:val="0"/>
      <w:marTop w:val="0"/>
      <w:marBottom w:val="0"/>
      <w:divBdr>
        <w:top w:val="none" w:sz="0" w:space="0" w:color="auto"/>
        <w:left w:val="none" w:sz="0" w:space="0" w:color="auto"/>
        <w:bottom w:val="none" w:sz="0" w:space="0" w:color="auto"/>
        <w:right w:val="none" w:sz="0" w:space="0" w:color="auto"/>
      </w:divBdr>
      <w:divsChild>
        <w:div w:id="1510487709">
          <w:marLeft w:val="547"/>
          <w:marRight w:val="0"/>
          <w:marTop w:val="134"/>
          <w:marBottom w:val="0"/>
          <w:divBdr>
            <w:top w:val="none" w:sz="0" w:space="0" w:color="auto"/>
            <w:left w:val="none" w:sz="0" w:space="0" w:color="auto"/>
            <w:bottom w:val="none" w:sz="0" w:space="0" w:color="auto"/>
            <w:right w:val="none" w:sz="0" w:space="0" w:color="auto"/>
          </w:divBdr>
        </w:div>
        <w:div w:id="1522937405">
          <w:marLeft w:val="547"/>
          <w:marRight w:val="0"/>
          <w:marTop w:val="134"/>
          <w:marBottom w:val="0"/>
          <w:divBdr>
            <w:top w:val="none" w:sz="0" w:space="0" w:color="auto"/>
            <w:left w:val="none" w:sz="0" w:space="0" w:color="auto"/>
            <w:bottom w:val="none" w:sz="0" w:space="0" w:color="auto"/>
            <w:right w:val="none" w:sz="0" w:space="0" w:color="auto"/>
          </w:divBdr>
        </w:div>
        <w:div w:id="1044066577">
          <w:marLeft w:val="547"/>
          <w:marRight w:val="0"/>
          <w:marTop w:val="134"/>
          <w:marBottom w:val="0"/>
          <w:divBdr>
            <w:top w:val="none" w:sz="0" w:space="0" w:color="auto"/>
            <w:left w:val="none" w:sz="0" w:space="0" w:color="auto"/>
            <w:bottom w:val="none" w:sz="0" w:space="0" w:color="auto"/>
            <w:right w:val="none" w:sz="0" w:space="0" w:color="auto"/>
          </w:divBdr>
        </w:div>
      </w:divsChild>
    </w:div>
    <w:div w:id="1777826250">
      <w:bodyDiv w:val="1"/>
      <w:marLeft w:val="0"/>
      <w:marRight w:val="0"/>
      <w:marTop w:val="0"/>
      <w:marBottom w:val="0"/>
      <w:divBdr>
        <w:top w:val="none" w:sz="0" w:space="0" w:color="auto"/>
        <w:left w:val="none" w:sz="0" w:space="0" w:color="auto"/>
        <w:bottom w:val="none" w:sz="0" w:space="0" w:color="auto"/>
        <w:right w:val="none" w:sz="0" w:space="0" w:color="auto"/>
      </w:divBdr>
      <w:divsChild>
        <w:div w:id="1068263439">
          <w:marLeft w:val="547"/>
          <w:marRight w:val="0"/>
          <w:marTop w:val="134"/>
          <w:marBottom w:val="0"/>
          <w:divBdr>
            <w:top w:val="none" w:sz="0" w:space="0" w:color="auto"/>
            <w:left w:val="none" w:sz="0" w:space="0" w:color="auto"/>
            <w:bottom w:val="none" w:sz="0" w:space="0" w:color="auto"/>
            <w:right w:val="none" w:sz="0" w:space="0" w:color="auto"/>
          </w:divBdr>
        </w:div>
        <w:div w:id="1406295592">
          <w:marLeft w:val="547"/>
          <w:marRight w:val="0"/>
          <w:marTop w:val="134"/>
          <w:marBottom w:val="0"/>
          <w:divBdr>
            <w:top w:val="none" w:sz="0" w:space="0" w:color="auto"/>
            <w:left w:val="none" w:sz="0" w:space="0" w:color="auto"/>
            <w:bottom w:val="none" w:sz="0" w:space="0" w:color="auto"/>
            <w:right w:val="none" w:sz="0" w:space="0" w:color="auto"/>
          </w:divBdr>
        </w:div>
        <w:div w:id="604923507">
          <w:marLeft w:val="547"/>
          <w:marRight w:val="0"/>
          <w:marTop w:val="134"/>
          <w:marBottom w:val="0"/>
          <w:divBdr>
            <w:top w:val="none" w:sz="0" w:space="0" w:color="auto"/>
            <w:left w:val="none" w:sz="0" w:space="0" w:color="auto"/>
            <w:bottom w:val="none" w:sz="0" w:space="0" w:color="auto"/>
            <w:right w:val="none" w:sz="0" w:space="0" w:color="auto"/>
          </w:divBdr>
        </w:div>
      </w:divsChild>
    </w:div>
    <w:div w:id="1799954515">
      <w:bodyDiv w:val="1"/>
      <w:marLeft w:val="0"/>
      <w:marRight w:val="0"/>
      <w:marTop w:val="0"/>
      <w:marBottom w:val="0"/>
      <w:divBdr>
        <w:top w:val="none" w:sz="0" w:space="0" w:color="auto"/>
        <w:left w:val="none" w:sz="0" w:space="0" w:color="auto"/>
        <w:bottom w:val="none" w:sz="0" w:space="0" w:color="auto"/>
        <w:right w:val="none" w:sz="0" w:space="0" w:color="auto"/>
      </w:divBdr>
      <w:divsChild>
        <w:div w:id="2752993">
          <w:marLeft w:val="547"/>
          <w:marRight w:val="0"/>
          <w:marTop w:val="134"/>
          <w:marBottom w:val="0"/>
          <w:divBdr>
            <w:top w:val="none" w:sz="0" w:space="0" w:color="auto"/>
            <w:left w:val="none" w:sz="0" w:space="0" w:color="auto"/>
            <w:bottom w:val="none" w:sz="0" w:space="0" w:color="auto"/>
            <w:right w:val="none" w:sz="0" w:space="0" w:color="auto"/>
          </w:divBdr>
        </w:div>
        <w:div w:id="1631013345">
          <w:marLeft w:val="1166"/>
          <w:marRight w:val="0"/>
          <w:marTop w:val="115"/>
          <w:marBottom w:val="0"/>
          <w:divBdr>
            <w:top w:val="none" w:sz="0" w:space="0" w:color="auto"/>
            <w:left w:val="none" w:sz="0" w:space="0" w:color="auto"/>
            <w:bottom w:val="none" w:sz="0" w:space="0" w:color="auto"/>
            <w:right w:val="none" w:sz="0" w:space="0" w:color="auto"/>
          </w:divBdr>
        </w:div>
        <w:div w:id="540440991">
          <w:marLeft w:val="547"/>
          <w:marRight w:val="0"/>
          <w:marTop w:val="134"/>
          <w:marBottom w:val="0"/>
          <w:divBdr>
            <w:top w:val="none" w:sz="0" w:space="0" w:color="auto"/>
            <w:left w:val="none" w:sz="0" w:space="0" w:color="auto"/>
            <w:bottom w:val="none" w:sz="0" w:space="0" w:color="auto"/>
            <w:right w:val="none" w:sz="0" w:space="0" w:color="auto"/>
          </w:divBdr>
        </w:div>
      </w:divsChild>
    </w:div>
    <w:div w:id="1838035519">
      <w:bodyDiv w:val="1"/>
      <w:marLeft w:val="0"/>
      <w:marRight w:val="0"/>
      <w:marTop w:val="0"/>
      <w:marBottom w:val="0"/>
      <w:divBdr>
        <w:top w:val="none" w:sz="0" w:space="0" w:color="auto"/>
        <w:left w:val="none" w:sz="0" w:space="0" w:color="auto"/>
        <w:bottom w:val="none" w:sz="0" w:space="0" w:color="auto"/>
        <w:right w:val="none" w:sz="0" w:space="0" w:color="auto"/>
      </w:divBdr>
      <w:divsChild>
        <w:div w:id="1249580068">
          <w:marLeft w:val="0"/>
          <w:marRight w:val="0"/>
          <w:marTop w:val="0"/>
          <w:marBottom w:val="0"/>
          <w:divBdr>
            <w:top w:val="single" w:sz="6" w:space="7" w:color="E5E5E5"/>
            <w:left w:val="none" w:sz="0" w:space="0" w:color="auto"/>
            <w:bottom w:val="none" w:sz="0" w:space="0" w:color="auto"/>
            <w:right w:val="none" w:sz="0" w:space="0" w:color="auto"/>
          </w:divBdr>
        </w:div>
        <w:div w:id="1053457049">
          <w:marLeft w:val="0"/>
          <w:marRight w:val="0"/>
          <w:marTop w:val="0"/>
          <w:marBottom w:val="0"/>
          <w:divBdr>
            <w:top w:val="none" w:sz="0" w:space="0" w:color="auto"/>
            <w:left w:val="none" w:sz="0" w:space="0" w:color="auto"/>
            <w:bottom w:val="none" w:sz="0" w:space="0" w:color="auto"/>
            <w:right w:val="none" w:sz="0" w:space="0" w:color="auto"/>
          </w:divBdr>
          <w:divsChild>
            <w:div w:id="470099382">
              <w:marLeft w:val="0"/>
              <w:marRight w:val="0"/>
              <w:marTop w:val="0"/>
              <w:marBottom w:val="0"/>
              <w:divBdr>
                <w:top w:val="none" w:sz="0" w:space="0" w:color="auto"/>
                <w:left w:val="none" w:sz="0" w:space="0" w:color="auto"/>
                <w:bottom w:val="none" w:sz="0" w:space="0" w:color="auto"/>
                <w:right w:val="none" w:sz="0" w:space="0" w:color="auto"/>
              </w:divBdr>
              <w:divsChild>
                <w:div w:id="1666778940">
                  <w:marLeft w:val="0"/>
                  <w:marRight w:val="0"/>
                  <w:marTop w:val="0"/>
                  <w:marBottom w:val="0"/>
                  <w:divBdr>
                    <w:top w:val="none" w:sz="0" w:space="0" w:color="auto"/>
                    <w:left w:val="none" w:sz="0" w:space="0" w:color="auto"/>
                    <w:bottom w:val="none" w:sz="0" w:space="0" w:color="auto"/>
                    <w:right w:val="none" w:sz="0" w:space="0" w:color="auto"/>
                  </w:divBdr>
                  <w:divsChild>
                    <w:div w:id="191379629">
                      <w:marLeft w:val="0"/>
                      <w:marRight w:val="0"/>
                      <w:marTop w:val="0"/>
                      <w:marBottom w:val="300"/>
                      <w:divBdr>
                        <w:top w:val="none" w:sz="0" w:space="0" w:color="auto"/>
                        <w:left w:val="none" w:sz="0" w:space="0" w:color="auto"/>
                        <w:bottom w:val="none" w:sz="0" w:space="0" w:color="auto"/>
                        <w:right w:val="none" w:sz="0" w:space="0" w:color="auto"/>
                      </w:divBdr>
                      <w:divsChild>
                        <w:div w:id="995063395">
                          <w:marLeft w:val="0"/>
                          <w:marRight w:val="0"/>
                          <w:marTop w:val="0"/>
                          <w:marBottom w:val="225"/>
                          <w:divBdr>
                            <w:top w:val="none" w:sz="0" w:space="0" w:color="auto"/>
                            <w:left w:val="none" w:sz="0" w:space="0" w:color="auto"/>
                            <w:bottom w:val="none" w:sz="0" w:space="0" w:color="auto"/>
                            <w:right w:val="none" w:sz="0" w:space="0" w:color="auto"/>
                          </w:divBdr>
                        </w:div>
                        <w:div w:id="16214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95101">
      <w:bodyDiv w:val="1"/>
      <w:marLeft w:val="0"/>
      <w:marRight w:val="0"/>
      <w:marTop w:val="0"/>
      <w:marBottom w:val="0"/>
      <w:divBdr>
        <w:top w:val="none" w:sz="0" w:space="0" w:color="auto"/>
        <w:left w:val="none" w:sz="0" w:space="0" w:color="auto"/>
        <w:bottom w:val="none" w:sz="0" w:space="0" w:color="auto"/>
        <w:right w:val="none" w:sz="0" w:space="0" w:color="auto"/>
      </w:divBdr>
      <w:divsChild>
        <w:div w:id="860440479">
          <w:marLeft w:val="446"/>
          <w:marRight w:val="0"/>
          <w:marTop w:val="0"/>
          <w:marBottom w:val="0"/>
          <w:divBdr>
            <w:top w:val="none" w:sz="0" w:space="0" w:color="auto"/>
            <w:left w:val="none" w:sz="0" w:space="0" w:color="auto"/>
            <w:bottom w:val="none" w:sz="0" w:space="0" w:color="auto"/>
            <w:right w:val="none" w:sz="0" w:space="0" w:color="auto"/>
          </w:divBdr>
        </w:div>
        <w:div w:id="1215040933">
          <w:marLeft w:val="446"/>
          <w:marRight w:val="0"/>
          <w:marTop w:val="0"/>
          <w:marBottom w:val="0"/>
          <w:divBdr>
            <w:top w:val="none" w:sz="0" w:space="0" w:color="auto"/>
            <w:left w:val="none" w:sz="0" w:space="0" w:color="auto"/>
            <w:bottom w:val="none" w:sz="0" w:space="0" w:color="auto"/>
            <w:right w:val="none" w:sz="0" w:space="0" w:color="auto"/>
          </w:divBdr>
        </w:div>
        <w:div w:id="1921714329">
          <w:marLeft w:val="446"/>
          <w:marRight w:val="0"/>
          <w:marTop w:val="0"/>
          <w:marBottom w:val="0"/>
          <w:divBdr>
            <w:top w:val="none" w:sz="0" w:space="0" w:color="auto"/>
            <w:left w:val="none" w:sz="0" w:space="0" w:color="auto"/>
            <w:bottom w:val="none" w:sz="0" w:space="0" w:color="auto"/>
            <w:right w:val="none" w:sz="0" w:space="0" w:color="auto"/>
          </w:divBdr>
        </w:div>
      </w:divsChild>
    </w:div>
    <w:div w:id="1891726377">
      <w:bodyDiv w:val="1"/>
      <w:marLeft w:val="0"/>
      <w:marRight w:val="0"/>
      <w:marTop w:val="0"/>
      <w:marBottom w:val="0"/>
      <w:divBdr>
        <w:top w:val="none" w:sz="0" w:space="0" w:color="auto"/>
        <w:left w:val="none" w:sz="0" w:space="0" w:color="auto"/>
        <w:bottom w:val="none" w:sz="0" w:space="0" w:color="auto"/>
        <w:right w:val="none" w:sz="0" w:space="0" w:color="auto"/>
      </w:divBdr>
      <w:divsChild>
        <w:div w:id="894463983">
          <w:marLeft w:val="547"/>
          <w:marRight w:val="0"/>
          <w:marTop w:val="134"/>
          <w:marBottom w:val="0"/>
          <w:divBdr>
            <w:top w:val="none" w:sz="0" w:space="0" w:color="auto"/>
            <w:left w:val="none" w:sz="0" w:space="0" w:color="auto"/>
            <w:bottom w:val="none" w:sz="0" w:space="0" w:color="auto"/>
            <w:right w:val="none" w:sz="0" w:space="0" w:color="auto"/>
          </w:divBdr>
        </w:div>
        <w:div w:id="1749302128">
          <w:marLeft w:val="547"/>
          <w:marRight w:val="0"/>
          <w:marTop w:val="134"/>
          <w:marBottom w:val="0"/>
          <w:divBdr>
            <w:top w:val="none" w:sz="0" w:space="0" w:color="auto"/>
            <w:left w:val="none" w:sz="0" w:space="0" w:color="auto"/>
            <w:bottom w:val="none" w:sz="0" w:space="0" w:color="auto"/>
            <w:right w:val="none" w:sz="0" w:space="0" w:color="auto"/>
          </w:divBdr>
        </w:div>
        <w:div w:id="1876431396">
          <w:marLeft w:val="547"/>
          <w:marRight w:val="0"/>
          <w:marTop w:val="134"/>
          <w:marBottom w:val="0"/>
          <w:divBdr>
            <w:top w:val="none" w:sz="0" w:space="0" w:color="auto"/>
            <w:left w:val="none" w:sz="0" w:space="0" w:color="auto"/>
            <w:bottom w:val="none" w:sz="0" w:space="0" w:color="auto"/>
            <w:right w:val="none" w:sz="0" w:space="0" w:color="auto"/>
          </w:divBdr>
        </w:div>
      </w:divsChild>
    </w:div>
    <w:div w:id="1895654054">
      <w:bodyDiv w:val="1"/>
      <w:marLeft w:val="0"/>
      <w:marRight w:val="0"/>
      <w:marTop w:val="0"/>
      <w:marBottom w:val="0"/>
      <w:divBdr>
        <w:top w:val="none" w:sz="0" w:space="0" w:color="auto"/>
        <w:left w:val="none" w:sz="0" w:space="0" w:color="auto"/>
        <w:bottom w:val="none" w:sz="0" w:space="0" w:color="auto"/>
        <w:right w:val="none" w:sz="0" w:space="0" w:color="auto"/>
      </w:divBdr>
      <w:divsChild>
        <w:div w:id="1409646004">
          <w:marLeft w:val="547"/>
          <w:marRight w:val="0"/>
          <w:marTop w:val="134"/>
          <w:marBottom w:val="0"/>
          <w:divBdr>
            <w:top w:val="none" w:sz="0" w:space="0" w:color="auto"/>
            <w:left w:val="none" w:sz="0" w:space="0" w:color="auto"/>
            <w:bottom w:val="none" w:sz="0" w:space="0" w:color="auto"/>
            <w:right w:val="none" w:sz="0" w:space="0" w:color="auto"/>
          </w:divBdr>
        </w:div>
        <w:div w:id="1160150859">
          <w:marLeft w:val="1166"/>
          <w:marRight w:val="0"/>
          <w:marTop w:val="115"/>
          <w:marBottom w:val="0"/>
          <w:divBdr>
            <w:top w:val="none" w:sz="0" w:space="0" w:color="auto"/>
            <w:left w:val="none" w:sz="0" w:space="0" w:color="auto"/>
            <w:bottom w:val="none" w:sz="0" w:space="0" w:color="auto"/>
            <w:right w:val="none" w:sz="0" w:space="0" w:color="auto"/>
          </w:divBdr>
        </w:div>
        <w:div w:id="2063019828">
          <w:marLeft w:val="1166"/>
          <w:marRight w:val="0"/>
          <w:marTop w:val="115"/>
          <w:marBottom w:val="0"/>
          <w:divBdr>
            <w:top w:val="none" w:sz="0" w:space="0" w:color="auto"/>
            <w:left w:val="none" w:sz="0" w:space="0" w:color="auto"/>
            <w:bottom w:val="none" w:sz="0" w:space="0" w:color="auto"/>
            <w:right w:val="none" w:sz="0" w:space="0" w:color="auto"/>
          </w:divBdr>
        </w:div>
      </w:divsChild>
    </w:div>
    <w:div w:id="2053185817">
      <w:bodyDiv w:val="1"/>
      <w:marLeft w:val="0"/>
      <w:marRight w:val="0"/>
      <w:marTop w:val="0"/>
      <w:marBottom w:val="0"/>
      <w:divBdr>
        <w:top w:val="none" w:sz="0" w:space="0" w:color="auto"/>
        <w:left w:val="none" w:sz="0" w:space="0" w:color="auto"/>
        <w:bottom w:val="none" w:sz="0" w:space="0" w:color="auto"/>
        <w:right w:val="none" w:sz="0" w:space="0" w:color="auto"/>
      </w:divBdr>
      <w:divsChild>
        <w:div w:id="1120607317">
          <w:marLeft w:val="446"/>
          <w:marRight w:val="0"/>
          <w:marTop w:val="0"/>
          <w:marBottom w:val="0"/>
          <w:divBdr>
            <w:top w:val="none" w:sz="0" w:space="0" w:color="auto"/>
            <w:left w:val="none" w:sz="0" w:space="0" w:color="auto"/>
            <w:bottom w:val="none" w:sz="0" w:space="0" w:color="auto"/>
            <w:right w:val="none" w:sz="0" w:space="0" w:color="auto"/>
          </w:divBdr>
        </w:div>
        <w:div w:id="1957833299">
          <w:marLeft w:val="446"/>
          <w:marRight w:val="0"/>
          <w:marTop w:val="0"/>
          <w:marBottom w:val="0"/>
          <w:divBdr>
            <w:top w:val="none" w:sz="0" w:space="0" w:color="auto"/>
            <w:left w:val="none" w:sz="0" w:space="0" w:color="auto"/>
            <w:bottom w:val="none" w:sz="0" w:space="0" w:color="auto"/>
            <w:right w:val="none" w:sz="0" w:space="0" w:color="auto"/>
          </w:divBdr>
        </w:div>
        <w:div w:id="1409644776">
          <w:marLeft w:val="446"/>
          <w:marRight w:val="0"/>
          <w:marTop w:val="0"/>
          <w:marBottom w:val="0"/>
          <w:divBdr>
            <w:top w:val="none" w:sz="0" w:space="0" w:color="auto"/>
            <w:left w:val="none" w:sz="0" w:space="0" w:color="auto"/>
            <w:bottom w:val="none" w:sz="0" w:space="0" w:color="auto"/>
            <w:right w:val="none" w:sz="0" w:space="0" w:color="auto"/>
          </w:divBdr>
        </w:div>
      </w:divsChild>
    </w:div>
    <w:div w:id="2064597296">
      <w:bodyDiv w:val="1"/>
      <w:marLeft w:val="0"/>
      <w:marRight w:val="0"/>
      <w:marTop w:val="0"/>
      <w:marBottom w:val="0"/>
      <w:divBdr>
        <w:top w:val="none" w:sz="0" w:space="0" w:color="auto"/>
        <w:left w:val="none" w:sz="0" w:space="0" w:color="auto"/>
        <w:bottom w:val="none" w:sz="0" w:space="0" w:color="auto"/>
        <w:right w:val="none" w:sz="0" w:space="0" w:color="auto"/>
      </w:divBdr>
      <w:divsChild>
        <w:div w:id="1411736866">
          <w:marLeft w:val="547"/>
          <w:marRight w:val="0"/>
          <w:marTop w:val="307"/>
          <w:marBottom w:val="0"/>
          <w:divBdr>
            <w:top w:val="none" w:sz="0" w:space="0" w:color="auto"/>
            <w:left w:val="none" w:sz="0" w:space="0" w:color="auto"/>
            <w:bottom w:val="none" w:sz="0" w:space="0" w:color="auto"/>
            <w:right w:val="none" w:sz="0" w:space="0" w:color="auto"/>
          </w:divBdr>
        </w:div>
      </w:divsChild>
    </w:div>
    <w:div w:id="2074574059">
      <w:bodyDiv w:val="1"/>
      <w:marLeft w:val="0"/>
      <w:marRight w:val="0"/>
      <w:marTop w:val="0"/>
      <w:marBottom w:val="0"/>
      <w:divBdr>
        <w:top w:val="none" w:sz="0" w:space="0" w:color="auto"/>
        <w:left w:val="none" w:sz="0" w:space="0" w:color="auto"/>
        <w:bottom w:val="none" w:sz="0" w:space="0" w:color="auto"/>
        <w:right w:val="none" w:sz="0" w:space="0" w:color="auto"/>
      </w:divBdr>
      <w:divsChild>
        <w:div w:id="1531601073">
          <w:marLeft w:val="547"/>
          <w:marRight w:val="0"/>
          <w:marTop w:val="3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Saleem Goreja</dc:creator>
  <cp:keywords/>
  <dc:description/>
  <cp:lastModifiedBy>hammad</cp:lastModifiedBy>
  <cp:revision>56</cp:revision>
  <dcterms:created xsi:type="dcterms:W3CDTF">2019-07-29T10:27:00Z</dcterms:created>
  <dcterms:modified xsi:type="dcterms:W3CDTF">2020-08-16T08:34:00Z</dcterms:modified>
</cp:coreProperties>
</file>