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0" w:rsidRPr="005C15CE" w:rsidRDefault="009362F3" w:rsidP="005C15CE">
      <w:pPr>
        <w:spacing w:before="17" w:line="360" w:lineRule="auto"/>
        <w:rPr>
          <w:color w:val="000000" w:themeColor="text1"/>
          <w:sz w:val="24"/>
          <w:szCs w:val="24"/>
        </w:rPr>
      </w:pPr>
      <w:r>
        <w:rPr>
          <w:noProof/>
          <w:color w:val="000000" w:themeColor="text1"/>
          <w:sz w:val="24"/>
          <w:szCs w:val="24"/>
        </w:rPr>
        <w:pict>
          <v:group id="Group 3" o:spid="_x0000_s1026" style="position:absolute;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p>
    <w:p w:rsidR="008E2E30" w:rsidRPr="005C15CE" w:rsidRDefault="004C3C93" w:rsidP="005C15CE">
      <w:pPr>
        <w:spacing w:before="24" w:line="360" w:lineRule="auto"/>
        <w:ind w:left="1855" w:right="1533"/>
        <w:jc w:val="center"/>
        <w:rPr>
          <w:color w:val="000000" w:themeColor="text1"/>
          <w:sz w:val="28"/>
          <w:szCs w:val="28"/>
        </w:rPr>
      </w:pPr>
      <w:r w:rsidRPr="005C15CE">
        <w:rPr>
          <w:noProof/>
          <w:color w:val="000000" w:themeColor="text1"/>
          <w:sz w:val="28"/>
          <w:szCs w:val="28"/>
        </w:rPr>
        <w:drawing>
          <wp:anchor distT="0" distB="0" distL="114300" distR="114300" simplePos="0" relativeHeight="251657216"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4E685F" w:rsidRPr="005C15CE">
        <w:rPr>
          <w:b/>
          <w:color w:val="000000" w:themeColor="text1"/>
          <w:spacing w:val="-1"/>
          <w:sz w:val="28"/>
          <w:szCs w:val="28"/>
        </w:rPr>
        <w:t>C</w:t>
      </w:r>
      <w:r w:rsidR="004E685F" w:rsidRPr="005C15CE">
        <w:rPr>
          <w:b/>
          <w:color w:val="000000" w:themeColor="text1"/>
          <w:sz w:val="28"/>
          <w:szCs w:val="28"/>
        </w:rPr>
        <w:t>O</w:t>
      </w:r>
      <w:r w:rsidR="004E685F" w:rsidRPr="005C15CE">
        <w:rPr>
          <w:b/>
          <w:color w:val="000000" w:themeColor="text1"/>
          <w:spacing w:val="-1"/>
          <w:sz w:val="28"/>
          <w:szCs w:val="28"/>
        </w:rPr>
        <w:t>M</w:t>
      </w:r>
      <w:r w:rsidR="004E685F" w:rsidRPr="005C15CE">
        <w:rPr>
          <w:b/>
          <w:color w:val="000000" w:themeColor="text1"/>
          <w:sz w:val="28"/>
          <w:szCs w:val="28"/>
        </w:rPr>
        <w:t>S</w:t>
      </w:r>
      <w:r w:rsidR="004E685F" w:rsidRPr="005C15CE">
        <w:rPr>
          <w:b/>
          <w:color w:val="000000" w:themeColor="text1"/>
          <w:spacing w:val="-1"/>
          <w:sz w:val="28"/>
          <w:szCs w:val="28"/>
        </w:rPr>
        <w:t>A</w:t>
      </w:r>
      <w:r w:rsidR="004E685F" w:rsidRPr="005C15CE">
        <w:rPr>
          <w:b/>
          <w:color w:val="000000" w:themeColor="text1"/>
          <w:sz w:val="28"/>
          <w:szCs w:val="28"/>
        </w:rPr>
        <w:t xml:space="preserve">TS </w:t>
      </w:r>
      <w:r w:rsidR="004E685F" w:rsidRPr="005C15CE">
        <w:rPr>
          <w:b/>
          <w:color w:val="000000" w:themeColor="text1"/>
          <w:spacing w:val="-1"/>
          <w:sz w:val="28"/>
          <w:szCs w:val="28"/>
        </w:rPr>
        <w:t>U</w:t>
      </w:r>
      <w:r w:rsidR="004E685F" w:rsidRPr="005C15CE">
        <w:rPr>
          <w:b/>
          <w:color w:val="000000" w:themeColor="text1"/>
          <w:sz w:val="28"/>
          <w:szCs w:val="28"/>
        </w:rPr>
        <w:t>n</w:t>
      </w:r>
      <w:r w:rsidR="004E685F" w:rsidRPr="005C15CE">
        <w:rPr>
          <w:b/>
          <w:color w:val="000000" w:themeColor="text1"/>
          <w:spacing w:val="1"/>
          <w:sz w:val="28"/>
          <w:szCs w:val="28"/>
        </w:rPr>
        <w:t>iv</w:t>
      </w:r>
      <w:r w:rsidR="004E685F" w:rsidRPr="005C15CE">
        <w:rPr>
          <w:b/>
          <w:color w:val="000000" w:themeColor="text1"/>
          <w:sz w:val="28"/>
          <w:szCs w:val="28"/>
        </w:rPr>
        <w:t>e</w:t>
      </w:r>
      <w:r w:rsidR="004E685F" w:rsidRPr="005C15CE">
        <w:rPr>
          <w:b/>
          <w:color w:val="000000" w:themeColor="text1"/>
          <w:spacing w:val="-2"/>
          <w:sz w:val="28"/>
          <w:szCs w:val="28"/>
        </w:rPr>
        <w:t>r</w:t>
      </w:r>
      <w:r w:rsidR="004E685F" w:rsidRPr="005C15CE">
        <w:rPr>
          <w:b/>
          <w:color w:val="000000" w:themeColor="text1"/>
          <w:spacing w:val="-1"/>
          <w:sz w:val="28"/>
          <w:szCs w:val="28"/>
        </w:rPr>
        <w:t>s</w:t>
      </w:r>
      <w:r w:rsidR="004E685F" w:rsidRPr="005C15CE">
        <w:rPr>
          <w:b/>
          <w:color w:val="000000" w:themeColor="text1"/>
          <w:spacing w:val="1"/>
          <w:sz w:val="28"/>
          <w:szCs w:val="28"/>
        </w:rPr>
        <w:t>i</w:t>
      </w:r>
      <w:r w:rsidR="004E685F" w:rsidRPr="005C15CE">
        <w:rPr>
          <w:b/>
          <w:color w:val="000000" w:themeColor="text1"/>
          <w:sz w:val="28"/>
          <w:szCs w:val="28"/>
        </w:rPr>
        <w:t>ty</w:t>
      </w:r>
      <w:r w:rsidR="00740D82" w:rsidRPr="005C15CE">
        <w:rPr>
          <w:b/>
          <w:color w:val="000000" w:themeColor="text1"/>
          <w:sz w:val="28"/>
          <w:szCs w:val="28"/>
        </w:rPr>
        <w:t xml:space="preserve"> </w:t>
      </w:r>
      <w:r w:rsidR="004E685F" w:rsidRPr="005C15CE">
        <w:rPr>
          <w:b/>
          <w:color w:val="000000" w:themeColor="text1"/>
          <w:spacing w:val="1"/>
          <w:sz w:val="28"/>
          <w:szCs w:val="28"/>
        </w:rPr>
        <w:t>I</w:t>
      </w:r>
      <w:r w:rsidR="004E685F" w:rsidRPr="005C15CE">
        <w:rPr>
          <w:b/>
          <w:color w:val="000000" w:themeColor="text1"/>
          <w:spacing w:val="-1"/>
          <w:sz w:val="28"/>
          <w:szCs w:val="28"/>
        </w:rPr>
        <w:t>sl</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pacing w:val="1"/>
          <w:sz w:val="28"/>
          <w:szCs w:val="28"/>
        </w:rPr>
        <w:t>a</w:t>
      </w:r>
      <w:r w:rsidR="004E685F" w:rsidRPr="005C15CE">
        <w:rPr>
          <w:b/>
          <w:color w:val="000000" w:themeColor="text1"/>
          <w:sz w:val="28"/>
          <w:szCs w:val="28"/>
        </w:rPr>
        <w:t>b</w:t>
      </w:r>
      <w:r w:rsidR="004E685F" w:rsidRPr="005C15CE">
        <w:rPr>
          <w:b/>
          <w:color w:val="000000" w:themeColor="text1"/>
          <w:spacing w:val="1"/>
          <w:sz w:val="28"/>
          <w:szCs w:val="28"/>
        </w:rPr>
        <w:t>a</w:t>
      </w:r>
      <w:r w:rsidR="004E685F" w:rsidRPr="005C15CE">
        <w:rPr>
          <w:b/>
          <w:color w:val="000000" w:themeColor="text1"/>
          <w:spacing w:val="2"/>
          <w:sz w:val="28"/>
          <w:szCs w:val="28"/>
        </w:rPr>
        <w:t>d</w:t>
      </w:r>
      <w:r w:rsidR="004E685F" w:rsidRPr="005C15CE">
        <w:rPr>
          <w:b/>
          <w:color w:val="000000" w:themeColor="text1"/>
          <w:sz w:val="28"/>
          <w:szCs w:val="28"/>
        </w:rPr>
        <w:t>,</w:t>
      </w:r>
      <w:r w:rsidR="004E685F" w:rsidRPr="005C15CE">
        <w:rPr>
          <w:b/>
          <w:color w:val="000000" w:themeColor="text1"/>
          <w:spacing w:val="-1"/>
          <w:sz w:val="28"/>
          <w:szCs w:val="28"/>
        </w:rPr>
        <w:t xml:space="preserve"> V</w:t>
      </w:r>
      <w:r w:rsidR="004E685F" w:rsidRPr="005C15CE">
        <w:rPr>
          <w:b/>
          <w:color w:val="000000" w:themeColor="text1"/>
          <w:spacing w:val="1"/>
          <w:sz w:val="28"/>
          <w:szCs w:val="28"/>
        </w:rPr>
        <w:t>i</w:t>
      </w:r>
      <w:r w:rsidR="004E685F" w:rsidRPr="005C15CE">
        <w:rPr>
          <w:b/>
          <w:color w:val="000000" w:themeColor="text1"/>
          <w:sz w:val="28"/>
          <w:szCs w:val="28"/>
        </w:rPr>
        <w:t>rt</w:t>
      </w:r>
      <w:r w:rsidR="004E685F" w:rsidRPr="005C15CE">
        <w:rPr>
          <w:b/>
          <w:color w:val="000000" w:themeColor="text1"/>
          <w:spacing w:val="-2"/>
          <w:sz w:val="28"/>
          <w:szCs w:val="28"/>
        </w:rPr>
        <w:t>u</w:t>
      </w:r>
      <w:r w:rsidR="004E685F" w:rsidRPr="005C15CE">
        <w:rPr>
          <w:b/>
          <w:color w:val="000000" w:themeColor="text1"/>
          <w:spacing w:val="1"/>
          <w:sz w:val="28"/>
          <w:szCs w:val="28"/>
        </w:rPr>
        <w:t>a</w:t>
      </w:r>
      <w:r w:rsidR="004E685F" w:rsidRPr="005C15CE">
        <w:rPr>
          <w:b/>
          <w:color w:val="000000" w:themeColor="text1"/>
          <w:sz w:val="28"/>
          <w:szCs w:val="28"/>
        </w:rPr>
        <w:t>l</w:t>
      </w:r>
      <w:r w:rsidR="00740D82" w:rsidRPr="005C15CE">
        <w:rPr>
          <w:b/>
          <w:color w:val="000000" w:themeColor="text1"/>
          <w:sz w:val="28"/>
          <w:szCs w:val="28"/>
        </w:rPr>
        <w:t xml:space="preserve"> </w:t>
      </w:r>
      <w:r w:rsidR="004E685F" w:rsidRPr="005C15CE">
        <w:rPr>
          <w:b/>
          <w:color w:val="000000" w:themeColor="text1"/>
          <w:spacing w:val="-2"/>
          <w:sz w:val="28"/>
          <w:szCs w:val="28"/>
        </w:rPr>
        <w:t>C</w:t>
      </w:r>
      <w:r w:rsidR="004E685F" w:rsidRPr="005C15CE">
        <w:rPr>
          <w:b/>
          <w:color w:val="000000" w:themeColor="text1"/>
          <w:spacing w:val="1"/>
          <w:sz w:val="28"/>
          <w:szCs w:val="28"/>
        </w:rPr>
        <w:t>a</w:t>
      </w:r>
      <w:r w:rsidR="004E685F" w:rsidRPr="005C15CE">
        <w:rPr>
          <w:b/>
          <w:color w:val="000000" w:themeColor="text1"/>
          <w:spacing w:val="-3"/>
          <w:sz w:val="28"/>
          <w:szCs w:val="28"/>
        </w:rPr>
        <w:t>m</w:t>
      </w:r>
      <w:r w:rsidR="004E685F" w:rsidRPr="005C15CE">
        <w:rPr>
          <w:b/>
          <w:color w:val="000000" w:themeColor="text1"/>
          <w:sz w:val="28"/>
          <w:szCs w:val="28"/>
        </w:rPr>
        <w:t>pus</w:t>
      </w:r>
    </w:p>
    <w:p w:rsidR="008E2E30" w:rsidRPr="005C15CE" w:rsidRDefault="004065C7" w:rsidP="005C15CE">
      <w:pPr>
        <w:spacing w:line="360" w:lineRule="auto"/>
        <w:ind w:left="2880" w:right="2490"/>
        <w:jc w:val="center"/>
        <w:rPr>
          <w:color w:val="000000" w:themeColor="text1"/>
          <w:sz w:val="28"/>
          <w:szCs w:val="28"/>
        </w:rPr>
      </w:pPr>
      <w:r w:rsidRPr="005C15CE">
        <w:rPr>
          <w:b/>
          <w:color w:val="000000" w:themeColor="text1"/>
          <w:sz w:val="28"/>
          <w:szCs w:val="28"/>
        </w:rPr>
        <w:t>MGT210</w:t>
      </w:r>
      <w:r w:rsidR="00FD2ACB" w:rsidRPr="005C15CE">
        <w:rPr>
          <w:b/>
          <w:color w:val="000000" w:themeColor="text1"/>
          <w:sz w:val="28"/>
          <w:szCs w:val="28"/>
        </w:rPr>
        <w:t xml:space="preserve"> </w:t>
      </w:r>
      <w:r w:rsidR="004E685F" w:rsidRPr="005C15CE">
        <w:rPr>
          <w:b/>
          <w:color w:val="000000" w:themeColor="text1"/>
          <w:spacing w:val="-2"/>
          <w:sz w:val="28"/>
          <w:szCs w:val="28"/>
        </w:rPr>
        <w:t>P</w:t>
      </w:r>
      <w:r w:rsidRPr="005C15CE">
        <w:rPr>
          <w:b/>
          <w:color w:val="000000" w:themeColor="text1"/>
          <w:spacing w:val="1"/>
          <w:sz w:val="28"/>
          <w:szCs w:val="28"/>
        </w:rPr>
        <w:t>rinciples of Marketing</w:t>
      </w:r>
    </w:p>
    <w:p w:rsidR="008E2E30" w:rsidRPr="005C15CE" w:rsidRDefault="004E685F" w:rsidP="005C15CE">
      <w:pPr>
        <w:spacing w:line="360" w:lineRule="auto"/>
        <w:ind w:left="3652" w:right="3332"/>
        <w:jc w:val="center"/>
        <w:rPr>
          <w:color w:val="000000" w:themeColor="text1"/>
          <w:sz w:val="28"/>
          <w:szCs w:val="28"/>
        </w:rPr>
      </w:pPr>
      <w:r w:rsidRPr="005C15CE">
        <w:rPr>
          <w:b/>
          <w:color w:val="000000" w:themeColor="text1"/>
          <w:sz w:val="28"/>
          <w:szCs w:val="28"/>
        </w:rPr>
        <w:t>Lecture</w:t>
      </w:r>
      <w:r w:rsidR="00FD2ACB" w:rsidRPr="005C15CE">
        <w:rPr>
          <w:b/>
          <w:color w:val="000000" w:themeColor="text1"/>
          <w:sz w:val="28"/>
          <w:szCs w:val="28"/>
        </w:rPr>
        <w:t xml:space="preserve"> </w:t>
      </w:r>
      <w:r w:rsidR="00786165">
        <w:rPr>
          <w:b/>
          <w:color w:val="000000" w:themeColor="text1"/>
          <w:spacing w:val="1"/>
          <w:sz w:val="28"/>
          <w:szCs w:val="28"/>
        </w:rPr>
        <w:t>19</w:t>
      </w:r>
      <w:r w:rsidR="001D7997" w:rsidRPr="005C15CE">
        <w:rPr>
          <w:b/>
          <w:color w:val="000000" w:themeColor="text1"/>
          <w:spacing w:val="1"/>
          <w:sz w:val="28"/>
          <w:szCs w:val="28"/>
        </w:rPr>
        <w:t xml:space="preserve"> </w:t>
      </w:r>
      <w:r w:rsidRPr="005C15CE">
        <w:rPr>
          <w:b/>
          <w:color w:val="000000" w:themeColor="text1"/>
          <w:sz w:val="28"/>
          <w:szCs w:val="28"/>
        </w:rPr>
        <w:t>H</w:t>
      </w:r>
      <w:r w:rsidRPr="005C15CE">
        <w:rPr>
          <w:b/>
          <w:color w:val="000000" w:themeColor="text1"/>
          <w:spacing w:val="1"/>
          <w:sz w:val="28"/>
          <w:szCs w:val="28"/>
        </w:rPr>
        <w:t>a</w:t>
      </w:r>
      <w:r w:rsidRPr="005C15CE">
        <w:rPr>
          <w:b/>
          <w:color w:val="000000" w:themeColor="text1"/>
          <w:sz w:val="28"/>
          <w:szCs w:val="28"/>
        </w:rPr>
        <w:t>n</w:t>
      </w:r>
      <w:r w:rsidRPr="005C15CE">
        <w:rPr>
          <w:b/>
          <w:color w:val="000000" w:themeColor="text1"/>
          <w:spacing w:val="-3"/>
          <w:sz w:val="28"/>
          <w:szCs w:val="28"/>
        </w:rPr>
        <w:t>d</w:t>
      </w:r>
      <w:r w:rsidRPr="005C15CE">
        <w:rPr>
          <w:b/>
          <w:color w:val="000000" w:themeColor="text1"/>
          <w:spacing w:val="1"/>
          <w:sz w:val="28"/>
          <w:szCs w:val="28"/>
        </w:rPr>
        <w:t>o</w:t>
      </w:r>
      <w:r w:rsidRPr="005C15CE">
        <w:rPr>
          <w:b/>
          <w:color w:val="000000" w:themeColor="text1"/>
          <w:sz w:val="28"/>
          <w:szCs w:val="28"/>
        </w:rPr>
        <w:t>u</w:t>
      </w:r>
      <w:r w:rsidRPr="005C15CE">
        <w:rPr>
          <w:b/>
          <w:color w:val="000000" w:themeColor="text1"/>
          <w:spacing w:val="-3"/>
          <w:sz w:val="28"/>
          <w:szCs w:val="28"/>
        </w:rPr>
        <w:t>t</w:t>
      </w:r>
      <w:r w:rsidRPr="005C15CE">
        <w:rPr>
          <w:b/>
          <w:color w:val="000000" w:themeColor="text1"/>
          <w:sz w:val="28"/>
          <w:szCs w:val="28"/>
        </w:rPr>
        <w:t>s</w:t>
      </w:r>
    </w:p>
    <w:p w:rsidR="005C15CE" w:rsidRDefault="005C15CE" w:rsidP="005C15CE">
      <w:pPr>
        <w:spacing w:line="360" w:lineRule="auto"/>
        <w:jc w:val="center"/>
        <w:rPr>
          <w:b/>
          <w:w w:val="90"/>
          <w:sz w:val="28"/>
          <w:szCs w:val="28"/>
        </w:rPr>
      </w:pPr>
    </w:p>
    <w:p w:rsidR="00487D64" w:rsidRPr="00487D64" w:rsidRDefault="00487D64" w:rsidP="00487D64">
      <w:pPr>
        <w:spacing w:line="360" w:lineRule="auto"/>
        <w:jc w:val="center"/>
        <w:rPr>
          <w:b/>
          <w:sz w:val="28"/>
          <w:szCs w:val="28"/>
        </w:rPr>
      </w:pPr>
      <w:r w:rsidRPr="00487D64">
        <w:rPr>
          <w:b/>
          <w:sz w:val="28"/>
          <w:szCs w:val="28"/>
        </w:rPr>
        <w:t>Pricing Strategies</w:t>
      </w:r>
    </w:p>
    <w:p w:rsidR="00786165" w:rsidRPr="00786165" w:rsidRDefault="00786165" w:rsidP="00786165">
      <w:pPr>
        <w:spacing w:line="360" w:lineRule="auto"/>
        <w:jc w:val="both"/>
        <w:rPr>
          <w:b/>
          <w:sz w:val="24"/>
          <w:szCs w:val="24"/>
        </w:rPr>
      </w:pPr>
      <w:r w:rsidRPr="00786165">
        <w:rPr>
          <w:b/>
          <w:sz w:val="24"/>
          <w:szCs w:val="24"/>
        </w:rPr>
        <w:t>Price Adjustment Strategies</w:t>
      </w:r>
    </w:p>
    <w:p w:rsidR="00786165" w:rsidRPr="00786165" w:rsidRDefault="00786165" w:rsidP="00786165">
      <w:pPr>
        <w:spacing w:line="360" w:lineRule="auto"/>
        <w:jc w:val="both"/>
        <w:rPr>
          <w:sz w:val="24"/>
          <w:szCs w:val="24"/>
        </w:rPr>
      </w:pPr>
      <w:r w:rsidRPr="00786165">
        <w:rPr>
          <w:sz w:val="24"/>
          <w:szCs w:val="24"/>
        </w:rPr>
        <w:t>There are also seven price adjustment strategies that can be used.</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Discount: a straight reduction in price on purchases during a stated period of time or of larger quantities. Allowance is promotional money paid by manufacturers to retailers in return for an agreement to feature the manufacturer’s products in some way.</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Segmented pricing: selling a product or service at two or more prices, where the difference in prices is not based on costs. Customer-segment pricing involves different types of customers paying different pricing. Product-form pricing involves different prices for different versions of the same product. Location-based pricing involves different prices for different locations, while time-based pricing involves different prices for different moments in time.</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Psychological pricing: pricing that considers the psychology of prices, not simply the economics; the price says something about the product. Reference prices are prices that buyers carry in their minds and refer to when they look at a given product.</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Promotional pricing: temporarily pricing products below the list price, and sometimes even below cost, to increase short-run sales.</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 xml:space="preserve">Geographical pricing: setting prices for customers located in different parts of the country or world. This can be </w:t>
      </w:r>
    </w:p>
    <w:p w:rsidR="00786165" w:rsidRPr="00786165" w:rsidRDefault="00786165" w:rsidP="00786165">
      <w:pPr>
        <w:pStyle w:val="ListParagraph"/>
        <w:numPr>
          <w:ilvl w:val="1"/>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 xml:space="preserve">FOB-origin pricing: a geographical pricing strategy in which goods are placed free on board a carrier, the customer pays the freight from the factory to the destination. </w:t>
      </w:r>
    </w:p>
    <w:p w:rsidR="00786165" w:rsidRPr="00786165" w:rsidRDefault="00786165" w:rsidP="00786165">
      <w:pPr>
        <w:pStyle w:val="ListParagraph"/>
        <w:numPr>
          <w:ilvl w:val="1"/>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Uniform-delivered pricing: a geographical pricing strategy in which the company charges the same price plus freight to all customers, regardless of their location.</w:t>
      </w:r>
    </w:p>
    <w:p w:rsidR="00786165" w:rsidRPr="00786165" w:rsidRDefault="00786165" w:rsidP="00786165">
      <w:pPr>
        <w:pStyle w:val="ListParagraph"/>
        <w:numPr>
          <w:ilvl w:val="1"/>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 xml:space="preserve"> Zone pricing: the company sets up two or more zones. All customers within a zone pay the same total price, the more distant the zone, the higher the price. </w:t>
      </w:r>
    </w:p>
    <w:p w:rsidR="00786165" w:rsidRPr="00786165" w:rsidRDefault="00786165" w:rsidP="00786165">
      <w:pPr>
        <w:pStyle w:val="ListParagraph"/>
        <w:numPr>
          <w:ilvl w:val="1"/>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 xml:space="preserve">Base-point pricing: a pricing strategy in which the seller designates some city as a base point and charges all customers the freight cost from that city to the customer. </w:t>
      </w:r>
    </w:p>
    <w:p w:rsidR="00786165" w:rsidRPr="00786165" w:rsidRDefault="00786165" w:rsidP="00786165">
      <w:pPr>
        <w:pStyle w:val="ListParagraph"/>
        <w:numPr>
          <w:ilvl w:val="1"/>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Freight-absorption pricing is a strategy in which the seller absorbs all or part of the freight charges to get the desired business.</w:t>
      </w:r>
    </w:p>
    <w:p w:rsidR="00786165" w:rsidRPr="00786165" w:rsidRDefault="00786165" w:rsidP="00786165">
      <w:pPr>
        <w:spacing w:line="360" w:lineRule="auto"/>
        <w:jc w:val="both"/>
        <w:rPr>
          <w:sz w:val="24"/>
          <w:szCs w:val="24"/>
        </w:rPr>
      </w:pP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Dynamic pricing means adjusting pricing continually to meet the characteristics and needs of individual customers and situations.</w:t>
      </w:r>
    </w:p>
    <w:p w:rsidR="00786165" w:rsidRPr="00786165" w:rsidRDefault="00786165" w:rsidP="00786165">
      <w:pPr>
        <w:pStyle w:val="ListParagraph"/>
        <w:numPr>
          <w:ilvl w:val="0"/>
          <w:numId w:val="15"/>
        </w:numPr>
        <w:spacing w:after="0" w:line="360" w:lineRule="auto"/>
        <w:jc w:val="both"/>
        <w:rPr>
          <w:rFonts w:ascii="Times New Roman" w:hAnsi="Times New Roman" w:cs="Times New Roman"/>
          <w:sz w:val="24"/>
          <w:szCs w:val="24"/>
        </w:rPr>
      </w:pPr>
      <w:r w:rsidRPr="00786165">
        <w:rPr>
          <w:rFonts w:ascii="Times New Roman" w:hAnsi="Times New Roman" w:cs="Times New Roman"/>
          <w:sz w:val="24"/>
          <w:szCs w:val="24"/>
        </w:rPr>
        <w:t>International pricing: charging different pricing for customers in different countries.</w:t>
      </w:r>
    </w:p>
    <w:p w:rsidR="00786165" w:rsidRPr="00786165" w:rsidRDefault="00786165" w:rsidP="00786165">
      <w:pPr>
        <w:spacing w:line="360" w:lineRule="auto"/>
        <w:jc w:val="both"/>
        <w:rPr>
          <w:sz w:val="24"/>
          <w:szCs w:val="24"/>
        </w:rPr>
      </w:pPr>
    </w:p>
    <w:p w:rsidR="00786165" w:rsidRPr="00786165" w:rsidRDefault="00786165" w:rsidP="00786165">
      <w:pPr>
        <w:spacing w:line="360" w:lineRule="auto"/>
        <w:jc w:val="both"/>
        <w:rPr>
          <w:b/>
          <w:sz w:val="24"/>
          <w:szCs w:val="24"/>
        </w:rPr>
      </w:pPr>
      <w:r w:rsidRPr="00786165">
        <w:rPr>
          <w:b/>
          <w:sz w:val="24"/>
          <w:szCs w:val="24"/>
        </w:rPr>
        <w:t>Price Changes</w:t>
      </w:r>
    </w:p>
    <w:p w:rsidR="00786165" w:rsidRPr="00786165" w:rsidRDefault="00786165" w:rsidP="00786165">
      <w:pPr>
        <w:spacing w:line="360" w:lineRule="auto"/>
        <w:jc w:val="both"/>
        <w:rPr>
          <w:sz w:val="24"/>
          <w:szCs w:val="24"/>
        </w:rPr>
      </w:pPr>
      <w:r w:rsidRPr="00786165">
        <w:rPr>
          <w:sz w:val="24"/>
          <w:szCs w:val="24"/>
        </w:rPr>
        <w:t>After setting prices, there are often situations in which companies need to change their prices. Sometimes, the company finds it desirable to initiate price cuts, for instance when demand is falling, or price increases to improve profits. Consumers can react differently to changes in prices, as well as competitors. When competitors change prices first, the firm has to respond. There are as many as four responses, namely: the firm can reduce its price, maintain its price but raise the perceived value of the product, improve the quality and increase the price or launch a low-price fighter brand to compete with the price change.</w:t>
      </w:r>
    </w:p>
    <w:p w:rsidR="00786165" w:rsidRPr="00786165" w:rsidRDefault="00786165" w:rsidP="00786165">
      <w:pPr>
        <w:spacing w:line="360" w:lineRule="auto"/>
        <w:jc w:val="both"/>
        <w:rPr>
          <w:sz w:val="24"/>
          <w:szCs w:val="24"/>
        </w:rPr>
      </w:pPr>
    </w:p>
    <w:p w:rsidR="00786165" w:rsidRPr="00786165" w:rsidRDefault="00786165" w:rsidP="00786165">
      <w:pPr>
        <w:spacing w:line="360" w:lineRule="auto"/>
        <w:jc w:val="both"/>
        <w:rPr>
          <w:b/>
          <w:sz w:val="24"/>
          <w:szCs w:val="24"/>
        </w:rPr>
      </w:pPr>
      <w:r w:rsidRPr="00786165">
        <w:rPr>
          <w:b/>
          <w:sz w:val="24"/>
          <w:szCs w:val="24"/>
        </w:rPr>
        <w:t>Public Policy and Pricing</w:t>
      </w:r>
    </w:p>
    <w:p w:rsidR="00786165" w:rsidRPr="00786165" w:rsidRDefault="00786165" w:rsidP="00786165">
      <w:pPr>
        <w:spacing w:line="360" w:lineRule="auto"/>
        <w:jc w:val="both"/>
        <w:rPr>
          <w:sz w:val="24"/>
          <w:szCs w:val="24"/>
        </w:rPr>
      </w:pPr>
      <w:r w:rsidRPr="00786165">
        <w:rPr>
          <w:sz w:val="24"/>
          <w:szCs w:val="24"/>
        </w:rPr>
        <w:t>There is legislation surrounding price fixing (talking to competitors to set prices), which is illegal. Predatory pricing (selling below costs to punish competitor) is also prohibited. Many countries also try to prevent unfair price discrimination and deceptive pricing.</w:t>
      </w:r>
    </w:p>
    <w:p w:rsidR="00243F3E" w:rsidRPr="00243F3E" w:rsidRDefault="00243F3E" w:rsidP="00243F3E">
      <w:pPr>
        <w:spacing w:line="360" w:lineRule="auto"/>
        <w:jc w:val="both"/>
        <w:rPr>
          <w:sz w:val="24"/>
          <w:szCs w:val="24"/>
        </w:rPr>
      </w:pPr>
    </w:p>
    <w:sectPr w:rsidR="00243F3E" w:rsidRPr="00243F3E" w:rsidSect="001E4233">
      <w:pgSz w:w="11920" w:h="16840"/>
      <w:pgMar w:top="400" w:right="132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E03"/>
    <w:multiLevelType w:val="hybridMultilevel"/>
    <w:tmpl w:val="2FC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49E0"/>
    <w:multiLevelType w:val="hybridMultilevel"/>
    <w:tmpl w:val="7ED4F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31ADE"/>
    <w:multiLevelType w:val="hybridMultilevel"/>
    <w:tmpl w:val="EDB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B41B9"/>
    <w:multiLevelType w:val="hybridMultilevel"/>
    <w:tmpl w:val="1ED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2288B"/>
    <w:multiLevelType w:val="hybridMultilevel"/>
    <w:tmpl w:val="2FE6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B4516"/>
    <w:multiLevelType w:val="hybridMultilevel"/>
    <w:tmpl w:val="50AA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03E26"/>
    <w:multiLevelType w:val="hybridMultilevel"/>
    <w:tmpl w:val="D0701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C3162"/>
    <w:multiLevelType w:val="hybridMultilevel"/>
    <w:tmpl w:val="5C2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54BB0"/>
    <w:multiLevelType w:val="hybridMultilevel"/>
    <w:tmpl w:val="A3D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B3C6A"/>
    <w:multiLevelType w:val="multilevel"/>
    <w:tmpl w:val="F5C061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4E3633C9"/>
    <w:multiLevelType w:val="hybridMultilevel"/>
    <w:tmpl w:val="E93A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A0B24"/>
    <w:multiLevelType w:val="hybridMultilevel"/>
    <w:tmpl w:val="057E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D36EB"/>
    <w:multiLevelType w:val="hybridMultilevel"/>
    <w:tmpl w:val="432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E73AF2"/>
    <w:multiLevelType w:val="multilevel"/>
    <w:tmpl w:val="DE7A7E0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02C52B4"/>
    <w:multiLevelType w:val="hybridMultilevel"/>
    <w:tmpl w:val="368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12"/>
  </w:num>
  <w:num w:numId="6">
    <w:abstractNumId w:val="13"/>
  </w:num>
  <w:num w:numId="7">
    <w:abstractNumId w:val="1"/>
  </w:num>
  <w:num w:numId="8">
    <w:abstractNumId w:val="0"/>
  </w:num>
  <w:num w:numId="9">
    <w:abstractNumId w:val="6"/>
  </w:num>
  <w:num w:numId="10">
    <w:abstractNumId w:val="3"/>
  </w:num>
  <w:num w:numId="11">
    <w:abstractNumId w:val="2"/>
  </w:num>
  <w:num w:numId="12">
    <w:abstractNumId w:val="11"/>
  </w:num>
  <w:num w:numId="13">
    <w:abstractNumId w:val="14"/>
  </w:num>
  <w:num w:numId="14">
    <w:abstractNumId w:val="4"/>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E30"/>
    <w:rsid w:val="00025F6E"/>
    <w:rsid w:val="00042B97"/>
    <w:rsid w:val="00091E47"/>
    <w:rsid w:val="000A1C5A"/>
    <w:rsid w:val="000B0684"/>
    <w:rsid w:val="000B2A81"/>
    <w:rsid w:val="000D7E1B"/>
    <w:rsid w:val="000E39BC"/>
    <w:rsid w:val="000E5B5D"/>
    <w:rsid w:val="001057F0"/>
    <w:rsid w:val="00110D73"/>
    <w:rsid w:val="0012244C"/>
    <w:rsid w:val="00140CA2"/>
    <w:rsid w:val="00187B43"/>
    <w:rsid w:val="001B5219"/>
    <w:rsid w:val="001B7600"/>
    <w:rsid w:val="001D7997"/>
    <w:rsid w:val="001E4233"/>
    <w:rsid w:val="001E7C3F"/>
    <w:rsid w:val="002052E8"/>
    <w:rsid w:val="0022023F"/>
    <w:rsid w:val="00243F3E"/>
    <w:rsid w:val="00250864"/>
    <w:rsid w:val="002546FE"/>
    <w:rsid w:val="002C7701"/>
    <w:rsid w:val="002E4B06"/>
    <w:rsid w:val="00312669"/>
    <w:rsid w:val="003150A0"/>
    <w:rsid w:val="00336EDF"/>
    <w:rsid w:val="003561FB"/>
    <w:rsid w:val="00394FFA"/>
    <w:rsid w:val="003A3F0F"/>
    <w:rsid w:val="003B1DD1"/>
    <w:rsid w:val="003C0712"/>
    <w:rsid w:val="00406197"/>
    <w:rsid w:val="004065C7"/>
    <w:rsid w:val="0042509F"/>
    <w:rsid w:val="00453825"/>
    <w:rsid w:val="00460966"/>
    <w:rsid w:val="0046176C"/>
    <w:rsid w:val="00487D64"/>
    <w:rsid w:val="004C3C93"/>
    <w:rsid w:val="004E6667"/>
    <w:rsid w:val="004E685F"/>
    <w:rsid w:val="0053098B"/>
    <w:rsid w:val="00572FA3"/>
    <w:rsid w:val="00580421"/>
    <w:rsid w:val="00586F27"/>
    <w:rsid w:val="005B5978"/>
    <w:rsid w:val="005C15CE"/>
    <w:rsid w:val="005F1B2C"/>
    <w:rsid w:val="005F2644"/>
    <w:rsid w:val="006339C4"/>
    <w:rsid w:val="00647A04"/>
    <w:rsid w:val="00662495"/>
    <w:rsid w:val="00663126"/>
    <w:rsid w:val="0066691A"/>
    <w:rsid w:val="006979D0"/>
    <w:rsid w:val="006A16F5"/>
    <w:rsid w:val="006A7404"/>
    <w:rsid w:val="006E3306"/>
    <w:rsid w:val="00712E10"/>
    <w:rsid w:val="00727678"/>
    <w:rsid w:val="00740D82"/>
    <w:rsid w:val="00780676"/>
    <w:rsid w:val="00786165"/>
    <w:rsid w:val="007D5E61"/>
    <w:rsid w:val="007F112F"/>
    <w:rsid w:val="00822146"/>
    <w:rsid w:val="00874030"/>
    <w:rsid w:val="008C48DB"/>
    <w:rsid w:val="008D1E4B"/>
    <w:rsid w:val="008E2E30"/>
    <w:rsid w:val="008E3C31"/>
    <w:rsid w:val="00914C81"/>
    <w:rsid w:val="00916B43"/>
    <w:rsid w:val="009362F3"/>
    <w:rsid w:val="00973C71"/>
    <w:rsid w:val="009938EC"/>
    <w:rsid w:val="009A7099"/>
    <w:rsid w:val="009C53FE"/>
    <w:rsid w:val="009F1321"/>
    <w:rsid w:val="00A14D68"/>
    <w:rsid w:val="00A446C5"/>
    <w:rsid w:val="00A51288"/>
    <w:rsid w:val="00A64B37"/>
    <w:rsid w:val="00A65EDE"/>
    <w:rsid w:val="00A945D4"/>
    <w:rsid w:val="00AB5461"/>
    <w:rsid w:val="00AD18E8"/>
    <w:rsid w:val="00AF37BD"/>
    <w:rsid w:val="00B6570B"/>
    <w:rsid w:val="00B70320"/>
    <w:rsid w:val="00C36B32"/>
    <w:rsid w:val="00C61155"/>
    <w:rsid w:val="00CB4350"/>
    <w:rsid w:val="00CC113C"/>
    <w:rsid w:val="00CC66DB"/>
    <w:rsid w:val="00CE4B78"/>
    <w:rsid w:val="00D20C23"/>
    <w:rsid w:val="00D53C3A"/>
    <w:rsid w:val="00D560E5"/>
    <w:rsid w:val="00DA0834"/>
    <w:rsid w:val="00DC77B8"/>
    <w:rsid w:val="00E157AC"/>
    <w:rsid w:val="00E6511B"/>
    <w:rsid w:val="00E7390C"/>
    <w:rsid w:val="00ED1071"/>
    <w:rsid w:val="00F00B70"/>
    <w:rsid w:val="00F06F81"/>
    <w:rsid w:val="00F275F8"/>
    <w:rsid w:val="00F364C6"/>
    <w:rsid w:val="00F70D7C"/>
    <w:rsid w:val="00FB6702"/>
    <w:rsid w:val="00FC2825"/>
    <w:rsid w:val="00FC5713"/>
    <w:rsid w:val="00FD2667"/>
    <w:rsid w:val="00FD2ACB"/>
    <w:rsid w:val="00FD6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E423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D7997"/>
    <w:rPr>
      <w:rFonts w:ascii="Tahoma" w:hAnsi="Tahoma" w:cs="Tahoma"/>
      <w:sz w:val="16"/>
      <w:szCs w:val="16"/>
    </w:rPr>
  </w:style>
  <w:style w:type="character" w:customStyle="1" w:styleId="BalloonTextChar">
    <w:name w:val="Balloon Text Char"/>
    <w:basedOn w:val="DefaultParagraphFont"/>
    <w:link w:val="BalloonText"/>
    <w:uiPriority w:val="99"/>
    <w:semiHidden/>
    <w:rsid w:val="001D7997"/>
    <w:rPr>
      <w:rFonts w:ascii="Tahoma" w:hAnsi="Tahoma" w:cs="Tahoma"/>
      <w:sz w:val="16"/>
      <w:szCs w:val="16"/>
    </w:rPr>
  </w:style>
  <w:style w:type="paragraph" w:styleId="NormalWeb">
    <w:name w:val="Normal (Web)"/>
    <w:basedOn w:val="Normal"/>
    <w:uiPriority w:val="99"/>
    <w:semiHidden/>
    <w:unhideWhenUsed/>
    <w:rsid w:val="00312669"/>
    <w:pPr>
      <w:spacing w:before="100" w:beforeAutospacing="1" w:after="100" w:afterAutospacing="1"/>
    </w:pPr>
    <w:rPr>
      <w:sz w:val="24"/>
      <w:szCs w:val="24"/>
    </w:rPr>
  </w:style>
  <w:style w:type="character" w:customStyle="1" w:styleId="apple-tab-span">
    <w:name w:val="apple-tab-span"/>
    <w:basedOn w:val="DefaultParagraphFont"/>
    <w:rsid w:val="00312669"/>
  </w:style>
  <w:style w:type="character" w:styleId="Hyperlink">
    <w:name w:val="Hyperlink"/>
    <w:basedOn w:val="DefaultParagraphFont"/>
    <w:uiPriority w:val="99"/>
    <w:semiHidden/>
    <w:unhideWhenUsed/>
    <w:rsid w:val="00312669"/>
    <w:rPr>
      <w:color w:val="0000FF"/>
      <w:u w:val="single"/>
    </w:rPr>
  </w:style>
</w:styles>
</file>

<file path=word/webSettings.xml><?xml version="1.0" encoding="utf-8"?>
<w:webSettings xmlns:r="http://schemas.openxmlformats.org/officeDocument/2006/relationships" xmlns:w="http://schemas.openxmlformats.org/wordprocessingml/2006/main">
  <w:divs>
    <w:div w:id="1380083337">
      <w:bodyDiv w:val="1"/>
      <w:marLeft w:val="0"/>
      <w:marRight w:val="0"/>
      <w:marTop w:val="0"/>
      <w:marBottom w:val="0"/>
      <w:divBdr>
        <w:top w:val="none" w:sz="0" w:space="0" w:color="auto"/>
        <w:left w:val="none" w:sz="0" w:space="0" w:color="auto"/>
        <w:bottom w:val="none" w:sz="0" w:space="0" w:color="auto"/>
        <w:right w:val="none" w:sz="0" w:space="0" w:color="auto"/>
      </w:divBdr>
    </w:div>
    <w:div w:id="1752654512">
      <w:bodyDiv w:val="1"/>
      <w:marLeft w:val="0"/>
      <w:marRight w:val="0"/>
      <w:marTop w:val="0"/>
      <w:marBottom w:val="0"/>
      <w:divBdr>
        <w:top w:val="none" w:sz="0" w:space="0" w:color="auto"/>
        <w:left w:val="none" w:sz="0" w:space="0" w:color="auto"/>
        <w:bottom w:val="none" w:sz="0" w:space="0" w:color="auto"/>
        <w:right w:val="none" w:sz="0" w:space="0" w:color="auto"/>
      </w:divBdr>
    </w:div>
    <w:div w:id="1912692234">
      <w:bodyDiv w:val="1"/>
      <w:marLeft w:val="0"/>
      <w:marRight w:val="0"/>
      <w:marTop w:val="0"/>
      <w:marBottom w:val="0"/>
      <w:divBdr>
        <w:top w:val="none" w:sz="0" w:space="0" w:color="auto"/>
        <w:left w:val="none" w:sz="0" w:space="0" w:color="auto"/>
        <w:bottom w:val="none" w:sz="0" w:space="0" w:color="auto"/>
        <w:right w:val="none" w:sz="0" w:space="0" w:color="auto"/>
      </w:divBdr>
      <w:divsChild>
        <w:div w:id="353726322">
          <w:marLeft w:val="1166"/>
          <w:marRight w:val="0"/>
          <w:marTop w:val="134"/>
          <w:marBottom w:val="0"/>
          <w:divBdr>
            <w:top w:val="none" w:sz="0" w:space="0" w:color="auto"/>
            <w:left w:val="none" w:sz="0" w:space="0" w:color="auto"/>
            <w:bottom w:val="none" w:sz="0" w:space="0" w:color="auto"/>
            <w:right w:val="none" w:sz="0" w:space="0" w:color="auto"/>
          </w:divBdr>
        </w:div>
        <w:div w:id="290944596">
          <w:marLeft w:val="1166"/>
          <w:marRight w:val="0"/>
          <w:marTop w:val="134"/>
          <w:marBottom w:val="0"/>
          <w:divBdr>
            <w:top w:val="none" w:sz="0" w:space="0" w:color="auto"/>
            <w:left w:val="none" w:sz="0" w:space="0" w:color="auto"/>
            <w:bottom w:val="none" w:sz="0" w:space="0" w:color="auto"/>
            <w:right w:val="none" w:sz="0" w:space="0" w:color="auto"/>
          </w:divBdr>
        </w:div>
        <w:div w:id="729574000">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330E81-BEA3-40F1-A722-00625DC97E16}">
      <dsp:nvSpPr>
        <dsp:cNvPr id="0" name=""/>
        <dsp:cNvSpPr/>
      </dsp:nvSpPr>
      <dsp:spPr>
        <a:xfrm>
          <a:off x="1895080" y="1511485"/>
          <a:ext cx="2207905" cy="12693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rtl="0">
            <a:lnSpc>
              <a:spcPct val="90000"/>
            </a:lnSpc>
            <a:spcBef>
              <a:spcPct val="0"/>
            </a:spcBef>
            <a:spcAft>
              <a:spcPct val="35000"/>
            </a:spcAft>
          </a:pPr>
          <a:r>
            <a:rPr lang="en-US" sz="2400" b="1" kern="1200" dirty="0"/>
            <a:t>Mechanical devices</a:t>
          </a:r>
        </a:p>
      </dsp:txBody>
      <dsp:txXfrm>
        <a:off x="2218420" y="1697384"/>
        <a:ext cx="1561225" cy="897601"/>
      </dsp:txXfrm>
    </dsp:sp>
    <dsp:sp modelId="{AA201467-7304-4269-99E5-7861D47F745D}">
      <dsp:nvSpPr>
        <dsp:cNvPr id="0" name=""/>
        <dsp:cNvSpPr/>
      </dsp:nvSpPr>
      <dsp:spPr>
        <a:xfrm rot="12790272">
          <a:off x="1469457" y="1235952"/>
          <a:ext cx="827595" cy="36177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732A2A-3EE1-4CE0-A3C3-19D3BE65004A}">
      <dsp:nvSpPr>
        <dsp:cNvPr id="0" name=""/>
        <dsp:cNvSpPr/>
      </dsp:nvSpPr>
      <dsp:spPr>
        <a:xfrm>
          <a:off x="933925" y="708063"/>
          <a:ext cx="1205929" cy="96474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People meters</a:t>
          </a:r>
          <a:endParaRPr lang="en-US" sz="2000" b="1" kern="1200" dirty="0"/>
        </a:p>
      </dsp:txBody>
      <dsp:txXfrm>
        <a:off x="962181" y="736319"/>
        <a:ext cx="1149417" cy="908231"/>
      </dsp:txXfrm>
    </dsp:sp>
    <dsp:sp modelId="{29CA58CB-D64E-4E87-9EF6-9A901A0E6072}">
      <dsp:nvSpPr>
        <dsp:cNvPr id="0" name=""/>
        <dsp:cNvSpPr/>
      </dsp:nvSpPr>
      <dsp:spPr>
        <a:xfrm rot="16200000">
          <a:off x="2512972" y="787957"/>
          <a:ext cx="972121" cy="361778"/>
        </a:xfrm>
        <a:prstGeom prst="leftArrow">
          <a:avLst>
            <a:gd name="adj1" fmla="val 60000"/>
            <a:gd name="adj2" fmla="val 50000"/>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6956D4-2220-411F-808B-CB807C90CA93}">
      <dsp:nvSpPr>
        <dsp:cNvPr id="0" name=""/>
        <dsp:cNvSpPr/>
      </dsp:nvSpPr>
      <dsp:spPr>
        <a:xfrm>
          <a:off x="2396068" y="414"/>
          <a:ext cx="1205929" cy="964743"/>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Checkout scanners</a:t>
          </a:r>
          <a:endParaRPr lang="en-US" sz="2000" b="1" kern="1200" dirty="0"/>
        </a:p>
      </dsp:txBody>
      <dsp:txXfrm>
        <a:off x="2424324" y="28670"/>
        <a:ext cx="1149417" cy="908231"/>
      </dsp:txXfrm>
    </dsp:sp>
    <dsp:sp modelId="{5FB4FB3F-0D94-4036-B40A-1B79390B5B7D}">
      <dsp:nvSpPr>
        <dsp:cNvPr id="0" name=""/>
        <dsp:cNvSpPr/>
      </dsp:nvSpPr>
      <dsp:spPr>
        <a:xfrm rot="19646052">
          <a:off x="3713429" y="1247695"/>
          <a:ext cx="818322" cy="361778"/>
        </a:xfrm>
        <a:prstGeom prst="lef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E81683-BEB9-4F9F-8291-8D1B0157FE56}">
      <dsp:nvSpPr>
        <dsp:cNvPr id="0" name=""/>
        <dsp:cNvSpPr/>
      </dsp:nvSpPr>
      <dsp:spPr>
        <a:xfrm>
          <a:off x="3918922" y="811108"/>
          <a:ext cx="1096998" cy="794476"/>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rtl="0">
            <a:lnSpc>
              <a:spcPct val="90000"/>
            </a:lnSpc>
            <a:spcBef>
              <a:spcPct val="0"/>
            </a:spcBef>
            <a:spcAft>
              <a:spcPct val="35000"/>
            </a:spcAft>
          </a:pPr>
          <a:r>
            <a:rPr lang="en-US" sz="2000" b="1" kern="1200"/>
            <a:t>Neuro-</a:t>
          </a:r>
        </a:p>
        <a:p>
          <a:pPr lvl="0" algn="ctr" defTabSz="889000" rtl="0">
            <a:lnSpc>
              <a:spcPct val="90000"/>
            </a:lnSpc>
            <a:spcBef>
              <a:spcPct val="0"/>
            </a:spcBef>
            <a:spcAft>
              <a:spcPct val="35000"/>
            </a:spcAft>
          </a:pPr>
          <a:r>
            <a:rPr lang="en-US" sz="2000" b="1" kern="1200"/>
            <a:t>marketing</a:t>
          </a:r>
          <a:endParaRPr lang="en-US" sz="2000" b="1" kern="1200" dirty="0"/>
        </a:p>
      </dsp:txBody>
      <dsp:txXfrm>
        <a:off x="3942191" y="834377"/>
        <a:ext cx="1050460" cy="747938"/>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PC-Rabia Shafat-MGT</dc:creator>
  <cp:lastModifiedBy>fc</cp:lastModifiedBy>
  <cp:revision>40</cp:revision>
  <dcterms:created xsi:type="dcterms:W3CDTF">2019-08-21T08:56:00Z</dcterms:created>
  <dcterms:modified xsi:type="dcterms:W3CDTF">2020-10-01T20:57:00Z</dcterms:modified>
</cp:coreProperties>
</file>